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AA" w:rsidRDefault="00B17371" w:rsidP="00B02BAA">
      <w:pPr>
        <w:pStyle w:val="ae"/>
        <w:spacing w:beforeAutospacing="0" w:after="0" w:afterAutospacing="0"/>
        <w:jc w:val="center"/>
        <w:rPr>
          <w:rStyle w:val="1b"/>
          <w:color w:val="000000" w:themeColor="text1"/>
          <w:sz w:val="32"/>
          <w:szCs w:val="28"/>
        </w:rPr>
      </w:pPr>
      <w:r w:rsidRPr="00B02BAA">
        <w:rPr>
          <w:rStyle w:val="1b"/>
          <w:color w:val="000000" w:themeColor="text1"/>
          <w:sz w:val="32"/>
          <w:szCs w:val="28"/>
        </w:rPr>
        <w:t xml:space="preserve">Информация Межрайонной ИФНС России № 5 </w:t>
      </w:r>
    </w:p>
    <w:p w:rsidR="008E0893" w:rsidRDefault="00B17371" w:rsidP="00B02BAA">
      <w:pPr>
        <w:pStyle w:val="ae"/>
        <w:spacing w:beforeAutospacing="0" w:after="0" w:afterAutospacing="0"/>
        <w:jc w:val="center"/>
        <w:rPr>
          <w:rStyle w:val="1b"/>
          <w:color w:val="000000" w:themeColor="text1"/>
          <w:sz w:val="32"/>
          <w:szCs w:val="28"/>
        </w:rPr>
      </w:pPr>
      <w:r w:rsidRPr="00B02BAA">
        <w:rPr>
          <w:rStyle w:val="1b"/>
          <w:color w:val="000000" w:themeColor="text1"/>
          <w:sz w:val="32"/>
          <w:szCs w:val="28"/>
        </w:rPr>
        <w:t>по Кировской области</w:t>
      </w:r>
      <w:r w:rsidR="00B02BAA">
        <w:rPr>
          <w:rStyle w:val="1b"/>
          <w:color w:val="000000" w:themeColor="text1"/>
          <w:sz w:val="32"/>
          <w:szCs w:val="28"/>
        </w:rPr>
        <w:t xml:space="preserve"> </w:t>
      </w:r>
      <w:r w:rsidR="006E0173" w:rsidRPr="00B02BAA">
        <w:rPr>
          <w:rStyle w:val="1b"/>
          <w:color w:val="000000" w:themeColor="text1"/>
          <w:sz w:val="32"/>
          <w:szCs w:val="28"/>
        </w:rPr>
        <w:t>на декабрь 2021</w:t>
      </w:r>
    </w:p>
    <w:p w:rsidR="00B02BAA" w:rsidRPr="00B02BAA" w:rsidRDefault="00B02BAA" w:rsidP="00B02BAA">
      <w:pPr>
        <w:pStyle w:val="ae"/>
        <w:pBdr>
          <w:top w:val="single" w:sz="4" w:space="1" w:color="auto"/>
        </w:pBdr>
        <w:spacing w:beforeAutospacing="0" w:after="0" w:afterAutospacing="0"/>
        <w:jc w:val="center"/>
        <w:rPr>
          <w:rStyle w:val="1b"/>
          <w:color w:val="000000" w:themeColor="text1"/>
          <w:sz w:val="28"/>
        </w:rPr>
      </w:pPr>
    </w:p>
    <w:p w:rsidR="006E204D" w:rsidRPr="007171B2" w:rsidRDefault="006E204D" w:rsidP="007171B2">
      <w:pPr>
        <w:spacing w:before="100" w:beforeAutospacing="1" w:after="0" w:line="240" w:lineRule="auto"/>
        <w:jc w:val="center"/>
        <w:outlineLvl w:val="0"/>
        <w:rPr>
          <w:rFonts w:ascii="Times Roman" w:hAnsi="Times Roman"/>
          <w:b/>
          <w:color w:val="C00000"/>
          <w:sz w:val="30"/>
          <w:szCs w:val="28"/>
        </w:rPr>
      </w:pPr>
      <w:r w:rsidRPr="007171B2">
        <w:rPr>
          <w:rFonts w:ascii="Times New Roman" w:hAnsi="Times New Roman"/>
          <w:b/>
          <w:color w:val="C00000"/>
          <w:sz w:val="32"/>
          <w:szCs w:val="28"/>
        </w:rPr>
        <w:t>Индивидуальным</w:t>
      </w:r>
      <w:r w:rsidRPr="007171B2">
        <w:rPr>
          <w:rFonts w:ascii="Times Roman" w:hAnsi="Times Roman"/>
          <w:b/>
          <w:color w:val="C00000"/>
          <w:sz w:val="30"/>
          <w:szCs w:val="28"/>
        </w:rPr>
        <w:t xml:space="preserve"> </w:t>
      </w:r>
      <w:r w:rsidRPr="007171B2">
        <w:rPr>
          <w:rFonts w:ascii="Times New Roman" w:hAnsi="Times New Roman"/>
          <w:b/>
          <w:color w:val="C00000"/>
          <w:sz w:val="32"/>
          <w:szCs w:val="28"/>
        </w:rPr>
        <w:t>предпринимателям</w:t>
      </w:r>
      <w:r w:rsidRPr="007171B2">
        <w:rPr>
          <w:rFonts w:ascii="Times Roman" w:hAnsi="Times Roman"/>
          <w:b/>
          <w:color w:val="C00000"/>
          <w:sz w:val="30"/>
          <w:szCs w:val="28"/>
        </w:rPr>
        <w:t xml:space="preserve"> </w:t>
      </w:r>
      <w:r w:rsidRPr="007171B2">
        <w:rPr>
          <w:rFonts w:ascii="Times New Roman" w:hAnsi="Times New Roman"/>
          <w:b/>
          <w:color w:val="C00000"/>
          <w:sz w:val="32"/>
          <w:szCs w:val="28"/>
        </w:rPr>
        <w:t>необходимо</w:t>
      </w:r>
      <w:r w:rsidRPr="007171B2">
        <w:rPr>
          <w:rFonts w:ascii="Times Roman" w:hAnsi="Times Roman"/>
          <w:b/>
          <w:color w:val="C00000"/>
          <w:sz w:val="30"/>
          <w:szCs w:val="28"/>
        </w:rPr>
        <w:t xml:space="preserve"> </w:t>
      </w:r>
      <w:r w:rsidRPr="007171B2">
        <w:rPr>
          <w:rFonts w:ascii="Times New Roman" w:hAnsi="Times New Roman"/>
          <w:b/>
          <w:color w:val="C00000"/>
          <w:sz w:val="32"/>
          <w:szCs w:val="28"/>
        </w:rPr>
        <w:t>заплатить</w:t>
      </w:r>
      <w:r w:rsidR="006E0173" w:rsidRPr="007171B2">
        <w:rPr>
          <w:rFonts w:ascii="Times Roman" w:hAnsi="Times Roman"/>
          <w:b/>
          <w:color w:val="C00000"/>
          <w:sz w:val="30"/>
          <w:szCs w:val="28"/>
        </w:rPr>
        <w:t xml:space="preserve"> </w:t>
      </w:r>
      <w:r w:rsidRPr="007171B2">
        <w:rPr>
          <w:rFonts w:ascii="Times Roman" w:hAnsi="Times Roman"/>
          <w:b/>
          <w:color w:val="C00000"/>
          <w:sz w:val="30"/>
          <w:szCs w:val="28"/>
        </w:rPr>
        <w:t> </w:t>
      </w:r>
      <w:r w:rsidRPr="007171B2">
        <w:rPr>
          <w:rFonts w:ascii="Times New Roman" w:hAnsi="Times New Roman"/>
          <w:b/>
          <w:color w:val="C00000"/>
          <w:sz w:val="32"/>
          <w:szCs w:val="28"/>
        </w:rPr>
        <w:t>фиксированные</w:t>
      </w:r>
      <w:r w:rsidRPr="007171B2">
        <w:rPr>
          <w:rFonts w:ascii="Times Roman" w:hAnsi="Times Roman"/>
          <w:b/>
          <w:color w:val="C00000"/>
          <w:sz w:val="30"/>
          <w:szCs w:val="28"/>
        </w:rPr>
        <w:t xml:space="preserve"> </w:t>
      </w:r>
      <w:r w:rsidRPr="007171B2">
        <w:rPr>
          <w:rFonts w:ascii="Times New Roman" w:hAnsi="Times New Roman"/>
          <w:b/>
          <w:color w:val="C00000"/>
          <w:sz w:val="32"/>
          <w:szCs w:val="28"/>
        </w:rPr>
        <w:t>страховые</w:t>
      </w:r>
      <w:r w:rsidRPr="007171B2">
        <w:rPr>
          <w:rFonts w:ascii="Times Roman" w:hAnsi="Times Roman"/>
          <w:b/>
          <w:color w:val="C00000"/>
          <w:sz w:val="30"/>
          <w:szCs w:val="28"/>
        </w:rPr>
        <w:t xml:space="preserve"> </w:t>
      </w:r>
      <w:r w:rsidRPr="007171B2">
        <w:rPr>
          <w:rFonts w:ascii="Times New Roman" w:hAnsi="Times New Roman"/>
          <w:b/>
          <w:color w:val="C00000"/>
          <w:sz w:val="32"/>
          <w:szCs w:val="28"/>
        </w:rPr>
        <w:t>взносы</w:t>
      </w:r>
    </w:p>
    <w:p w:rsidR="006E204D" w:rsidRPr="006E0173" w:rsidRDefault="006E204D" w:rsidP="007171B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173">
        <w:rPr>
          <w:rFonts w:ascii="Times New Roman" w:hAnsi="Times New Roman"/>
          <w:sz w:val="28"/>
          <w:szCs w:val="28"/>
        </w:rPr>
        <w:t>Приближается срок уплаты фиксированных страховых взносов за 2021 год.</w:t>
      </w:r>
    </w:p>
    <w:p w:rsidR="006E204D" w:rsidRPr="006E0173" w:rsidRDefault="006E204D" w:rsidP="007171B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173">
        <w:rPr>
          <w:rFonts w:ascii="Times New Roman" w:hAnsi="Times New Roman"/>
          <w:sz w:val="28"/>
          <w:szCs w:val="28"/>
        </w:rPr>
        <w:t>Фиксированные страховые взносы необходимо заплатить индивидуальным предпринимателям, адвокатам, медиаторам, нотариусам, арбитражным управляющим, оценщикам, патентным поверенным и иным лицам, занимающимся частной практикой, независимо от возраста, вида осуществляемой деятельности и факта получения от нее доходов в конкретном расчетном периоде.</w:t>
      </w:r>
    </w:p>
    <w:p w:rsidR="006E204D" w:rsidRPr="006E0173" w:rsidRDefault="006E204D" w:rsidP="007171B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173">
        <w:rPr>
          <w:rFonts w:ascii="Times New Roman" w:hAnsi="Times New Roman"/>
          <w:sz w:val="28"/>
          <w:szCs w:val="28"/>
        </w:rPr>
        <w:t>В текущем году фиксированный размер страховых взносов составляет 40 874 рубля. Из этой суммы 32 448 рублей – это взносы на обязательное пенсионное страхование, а 8 426 рублей – взносы на обязательное медицинское страхование.</w:t>
      </w:r>
    </w:p>
    <w:p w:rsidR="006E204D" w:rsidRPr="006E0173" w:rsidRDefault="006E204D" w:rsidP="00A906F5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173">
        <w:rPr>
          <w:rFonts w:ascii="Times New Roman" w:hAnsi="Times New Roman"/>
          <w:sz w:val="28"/>
          <w:szCs w:val="28"/>
        </w:rPr>
        <w:t>Если доход индивидуального предпринимателя за год превышает 300 000 рублей, то помимо взносов на обязательное пенсионное страхование в фиксированном размере он обязан уплатить еще 1% от суммы дохода, превышающего 300 000 рублей не позднее 1 июля года, следующего за истекшим расчетным периодом.</w:t>
      </w:r>
    </w:p>
    <w:p w:rsidR="006E204D" w:rsidRPr="006E0173" w:rsidRDefault="006E204D" w:rsidP="007171B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173">
        <w:rPr>
          <w:rFonts w:ascii="Times New Roman" w:hAnsi="Times New Roman"/>
          <w:sz w:val="28"/>
          <w:szCs w:val="28"/>
        </w:rPr>
        <w:t>В случае неуплаты в добровольном порядке сумм страховых взносов, будут начисляться пени за каждый день просрочки, а задолженность будет взыскиваться в судебном порядке, что влечет дополнительные траты для должников в виде уплаты государственной пошлины и исполнительского сбора судебным приставам.</w:t>
      </w:r>
    </w:p>
    <w:p w:rsidR="006E204D" w:rsidRPr="006E0173" w:rsidRDefault="006E204D" w:rsidP="007171B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173">
        <w:rPr>
          <w:rFonts w:ascii="Times New Roman" w:hAnsi="Times New Roman"/>
          <w:sz w:val="28"/>
          <w:szCs w:val="28"/>
        </w:rPr>
        <w:t>Оплатить страховые взносы, узнать актуальную информацию о наличии или отсутствии задолженности можно в «</w:t>
      </w:r>
      <w:r w:rsidRPr="007171B2">
        <w:rPr>
          <w:rFonts w:ascii="Times New Roman" w:hAnsi="Times New Roman"/>
          <w:sz w:val="28"/>
          <w:szCs w:val="28"/>
        </w:rPr>
        <w:t>Личном кабинете индивидуального предпринимателя</w:t>
      </w:r>
      <w:r w:rsidRPr="006E0173">
        <w:rPr>
          <w:rFonts w:ascii="Times New Roman" w:hAnsi="Times New Roman"/>
          <w:sz w:val="28"/>
          <w:szCs w:val="28"/>
        </w:rPr>
        <w:t>»: достаточно ввести реквизиты банковской карты или воспользоваться онлайн-сервисом одного из банков-партнеров ФНС России. Также можно произвести оплату через сервис «Уплата налогов, страховых взносов» (https://service.nalog.ru/payment/payment-pick.html?payer=ip).</w:t>
      </w:r>
    </w:p>
    <w:p w:rsidR="006E204D" w:rsidRPr="006E0173" w:rsidRDefault="006E204D" w:rsidP="007171B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173">
        <w:rPr>
          <w:rFonts w:ascii="Times New Roman" w:hAnsi="Times New Roman"/>
          <w:sz w:val="28"/>
          <w:szCs w:val="28"/>
        </w:rPr>
        <w:t>В случае не осуществления предпринимательской деятельности, физическим лицам рекомендуется обратиться в регистрирующий орган для прекращения деятельности. Информация об этом размещена на официальном интернет-сайте ФНС России в подразделе «</w:t>
      </w:r>
      <w:r w:rsidRPr="007171B2">
        <w:rPr>
          <w:rFonts w:ascii="Times New Roman" w:hAnsi="Times New Roman"/>
          <w:sz w:val="28"/>
          <w:szCs w:val="28"/>
        </w:rPr>
        <w:t>Прекращение деятельности ИП</w:t>
      </w:r>
      <w:r w:rsidRPr="006E0173">
        <w:rPr>
          <w:rFonts w:ascii="Times New Roman" w:hAnsi="Times New Roman"/>
          <w:sz w:val="28"/>
          <w:szCs w:val="28"/>
        </w:rPr>
        <w:t>»</w:t>
      </w:r>
      <w:r w:rsidR="007171B2">
        <w:rPr>
          <w:rFonts w:ascii="Times New Roman" w:hAnsi="Times New Roman"/>
          <w:sz w:val="28"/>
          <w:szCs w:val="28"/>
        </w:rPr>
        <w:t xml:space="preserve"> </w:t>
      </w:r>
      <w:r w:rsidRPr="006E0173">
        <w:rPr>
          <w:rFonts w:ascii="Times New Roman" w:hAnsi="Times New Roman"/>
          <w:sz w:val="28"/>
          <w:szCs w:val="28"/>
        </w:rPr>
        <w:t>(</w:t>
      </w:r>
      <w:hyperlink r:id="rId9" w:history="1">
        <w:r w:rsidRPr="007171B2">
          <w:rPr>
            <w:rFonts w:ascii="Times New Roman" w:hAnsi="Times New Roman"/>
            <w:sz w:val="28"/>
            <w:szCs w:val="28"/>
          </w:rPr>
          <w:t>https://service.nalog.ru/gosreg/intro.html?sfrd=26001</w:t>
        </w:r>
      </w:hyperlink>
      <w:r w:rsidRPr="006E0173">
        <w:rPr>
          <w:rFonts w:ascii="Times New Roman" w:hAnsi="Times New Roman"/>
          <w:sz w:val="28"/>
          <w:szCs w:val="28"/>
        </w:rPr>
        <w:t>).</w:t>
      </w:r>
    </w:p>
    <w:p w:rsidR="007171B2" w:rsidRDefault="007171B2" w:rsidP="007171B2">
      <w:pPr>
        <w:spacing w:after="120" w:line="240" w:lineRule="auto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331FFD" w:rsidRDefault="00331FFD" w:rsidP="000C2422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331FFD" w:rsidRDefault="00331FFD" w:rsidP="000C2422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331FFD" w:rsidRDefault="00331FFD" w:rsidP="000C2422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6E204D" w:rsidRPr="000C2422" w:rsidRDefault="006E204D" w:rsidP="000C2422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0C2422">
        <w:rPr>
          <w:rFonts w:ascii="Times New Roman" w:hAnsi="Times New Roman"/>
          <w:b/>
          <w:color w:val="C00000"/>
          <w:sz w:val="28"/>
          <w:szCs w:val="28"/>
        </w:rPr>
        <w:lastRenderedPageBreak/>
        <w:t>Зарплату, выплаченную за счет субсидии на нерабочие дни,</w:t>
      </w:r>
      <w:r w:rsidR="006E0173" w:rsidRPr="000C2422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0C2422">
        <w:rPr>
          <w:rFonts w:ascii="Times New Roman" w:hAnsi="Times New Roman"/>
          <w:b/>
          <w:color w:val="C00000"/>
          <w:sz w:val="28"/>
          <w:szCs w:val="28"/>
        </w:rPr>
        <w:t> освободили от  страховых взносов</w:t>
      </w:r>
      <w:r w:rsidR="000C2422">
        <w:rPr>
          <w:rFonts w:ascii="Times New Roman" w:hAnsi="Times New Roman"/>
          <w:b/>
          <w:color w:val="C00000"/>
          <w:sz w:val="28"/>
          <w:szCs w:val="28"/>
        </w:rPr>
        <w:t xml:space="preserve"> и НДФЛ</w:t>
      </w:r>
    </w:p>
    <w:p w:rsidR="006E204D" w:rsidRPr="006A63E7" w:rsidRDefault="006E204D" w:rsidP="007171B2">
      <w:pPr>
        <w:spacing w:after="120" w:line="240" w:lineRule="auto"/>
        <w:ind w:firstLine="708"/>
        <w:jc w:val="both"/>
        <w:rPr>
          <w:rFonts w:ascii="Times Roman" w:hAnsi="Times Roman"/>
          <w:sz w:val="28"/>
          <w:szCs w:val="28"/>
        </w:rPr>
      </w:pPr>
      <w:r w:rsidRPr="006A63E7">
        <w:rPr>
          <w:rFonts w:ascii="Times New Roman" w:hAnsi="Times New Roman"/>
          <w:sz w:val="28"/>
          <w:szCs w:val="28"/>
        </w:rPr>
        <w:t>Заработная</w:t>
      </w:r>
      <w:r w:rsidRPr="006A63E7">
        <w:rPr>
          <w:rFonts w:ascii="Times Roman" w:hAnsi="Times Roman"/>
          <w:sz w:val="28"/>
          <w:szCs w:val="28"/>
        </w:rPr>
        <w:t xml:space="preserve"> </w:t>
      </w:r>
      <w:r w:rsidRPr="006A63E7">
        <w:rPr>
          <w:rFonts w:ascii="Times New Roman" w:hAnsi="Times New Roman"/>
          <w:sz w:val="28"/>
          <w:szCs w:val="28"/>
        </w:rPr>
        <w:t>плата</w:t>
      </w:r>
      <w:r w:rsidRPr="006A63E7">
        <w:rPr>
          <w:rFonts w:ascii="Times Roman" w:hAnsi="Times Roman"/>
          <w:sz w:val="28"/>
          <w:szCs w:val="28"/>
        </w:rPr>
        <w:t xml:space="preserve"> (</w:t>
      </w:r>
      <w:r w:rsidRPr="006A63E7">
        <w:rPr>
          <w:rFonts w:ascii="Times New Roman" w:hAnsi="Times New Roman"/>
          <w:sz w:val="28"/>
          <w:szCs w:val="28"/>
        </w:rPr>
        <w:t>или</w:t>
      </w:r>
      <w:r w:rsidRPr="006A63E7">
        <w:rPr>
          <w:rFonts w:ascii="Times Roman" w:hAnsi="Times Roman"/>
          <w:sz w:val="28"/>
          <w:szCs w:val="28"/>
        </w:rPr>
        <w:t xml:space="preserve"> </w:t>
      </w:r>
      <w:r w:rsidRPr="006A63E7">
        <w:rPr>
          <w:rFonts w:ascii="Times New Roman" w:hAnsi="Times New Roman"/>
          <w:sz w:val="28"/>
          <w:szCs w:val="28"/>
        </w:rPr>
        <w:t>ее</w:t>
      </w:r>
      <w:r w:rsidRPr="006A63E7">
        <w:rPr>
          <w:rFonts w:ascii="Times Roman" w:hAnsi="Times Roman"/>
          <w:sz w:val="28"/>
          <w:szCs w:val="28"/>
        </w:rPr>
        <w:t xml:space="preserve"> </w:t>
      </w:r>
      <w:r w:rsidRPr="006A63E7">
        <w:rPr>
          <w:rFonts w:ascii="Times New Roman" w:hAnsi="Times New Roman"/>
          <w:sz w:val="28"/>
          <w:szCs w:val="28"/>
        </w:rPr>
        <w:t>часть</w:t>
      </w:r>
      <w:r w:rsidRPr="006A63E7">
        <w:rPr>
          <w:rFonts w:ascii="Times Roman" w:hAnsi="Times Roman"/>
          <w:sz w:val="28"/>
          <w:szCs w:val="28"/>
        </w:rPr>
        <w:t xml:space="preserve">), </w:t>
      </w:r>
      <w:r w:rsidRPr="006A63E7">
        <w:rPr>
          <w:rFonts w:ascii="Times New Roman" w:hAnsi="Times New Roman"/>
          <w:sz w:val="28"/>
          <w:szCs w:val="28"/>
        </w:rPr>
        <w:t>выплаченная</w:t>
      </w:r>
      <w:r w:rsidRPr="006A63E7">
        <w:rPr>
          <w:rFonts w:ascii="Times Roman" w:hAnsi="Times Roman"/>
          <w:sz w:val="28"/>
          <w:szCs w:val="28"/>
        </w:rPr>
        <w:t xml:space="preserve"> </w:t>
      </w:r>
      <w:r w:rsidRPr="006A63E7">
        <w:rPr>
          <w:rFonts w:ascii="Times New Roman" w:hAnsi="Times New Roman"/>
          <w:sz w:val="28"/>
          <w:szCs w:val="28"/>
        </w:rPr>
        <w:t>сотрудникам</w:t>
      </w:r>
      <w:r w:rsidRPr="006A63E7">
        <w:rPr>
          <w:rFonts w:ascii="Times Roman" w:hAnsi="Times Roman"/>
          <w:sz w:val="28"/>
          <w:szCs w:val="28"/>
        </w:rPr>
        <w:t xml:space="preserve"> </w:t>
      </w:r>
      <w:r w:rsidRPr="006A63E7">
        <w:rPr>
          <w:rFonts w:ascii="Times New Roman" w:hAnsi="Times New Roman"/>
          <w:sz w:val="28"/>
          <w:szCs w:val="28"/>
        </w:rPr>
        <w:t>из</w:t>
      </w:r>
      <w:r w:rsidRPr="006A63E7">
        <w:rPr>
          <w:rFonts w:ascii="Times Roman" w:hAnsi="Times Roman"/>
          <w:sz w:val="28"/>
          <w:szCs w:val="28"/>
        </w:rPr>
        <w:t xml:space="preserve"> </w:t>
      </w:r>
      <w:r w:rsidRPr="006A63E7">
        <w:rPr>
          <w:rFonts w:ascii="Times New Roman" w:hAnsi="Times New Roman"/>
          <w:sz w:val="28"/>
          <w:szCs w:val="28"/>
        </w:rPr>
        <w:t>сумм</w:t>
      </w:r>
      <w:r w:rsidRPr="006A63E7">
        <w:rPr>
          <w:rFonts w:ascii="Times Roman" w:hAnsi="Times Roman"/>
          <w:sz w:val="28"/>
          <w:szCs w:val="28"/>
        </w:rPr>
        <w:t xml:space="preserve"> </w:t>
      </w:r>
      <w:r w:rsidRPr="006A63E7">
        <w:rPr>
          <w:rFonts w:ascii="Times New Roman" w:hAnsi="Times New Roman"/>
          <w:sz w:val="28"/>
          <w:szCs w:val="28"/>
        </w:rPr>
        <w:t>субсидии</w:t>
      </w:r>
      <w:r w:rsidRPr="006A63E7">
        <w:rPr>
          <w:rFonts w:ascii="Times Roman" w:hAnsi="Times Roman"/>
          <w:sz w:val="28"/>
          <w:szCs w:val="28"/>
        </w:rPr>
        <w:t xml:space="preserve">, </w:t>
      </w:r>
      <w:r w:rsidRPr="006A63E7">
        <w:rPr>
          <w:rFonts w:ascii="Times New Roman" w:hAnsi="Times New Roman"/>
          <w:sz w:val="28"/>
          <w:szCs w:val="28"/>
        </w:rPr>
        <w:t>полученных</w:t>
      </w:r>
      <w:r w:rsidRPr="006A63E7">
        <w:rPr>
          <w:rFonts w:ascii="Times Roman" w:hAnsi="Times Roman"/>
          <w:sz w:val="28"/>
          <w:szCs w:val="28"/>
        </w:rPr>
        <w:t xml:space="preserve"> </w:t>
      </w:r>
      <w:r w:rsidRPr="006A63E7">
        <w:rPr>
          <w:rFonts w:ascii="Times New Roman" w:hAnsi="Times New Roman"/>
          <w:sz w:val="28"/>
          <w:szCs w:val="28"/>
        </w:rPr>
        <w:t>предпринимателями</w:t>
      </w:r>
      <w:r w:rsidRPr="006A63E7">
        <w:rPr>
          <w:rFonts w:ascii="Times Roman" w:hAnsi="Times Roman"/>
          <w:sz w:val="28"/>
          <w:szCs w:val="28"/>
        </w:rPr>
        <w:t xml:space="preserve"> </w:t>
      </w:r>
      <w:r w:rsidRPr="006A63E7">
        <w:rPr>
          <w:rFonts w:ascii="Times New Roman" w:hAnsi="Times New Roman"/>
          <w:sz w:val="28"/>
          <w:szCs w:val="28"/>
        </w:rPr>
        <w:t>пострадавших</w:t>
      </w:r>
      <w:r w:rsidRPr="006A63E7">
        <w:rPr>
          <w:rFonts w:ascii="Times Roman" w:hAnsi="Times Roman"/>
          <w:sz w:val="28"/>
          <w:szCs w:val="28"/>
        </w:rPr>
        <w:t xml:space="preserve"> </w:t>
      </w:r>
      <w:r w:rsidRPr="006A63E7">
        <w:rPr>
          <w:rFonts w:ascii="Times New Roman" w:hAnsi="Times New Roman"/>
          <w:sz w:val="28"/>
          <w:szCs w:val="28"/>
        </w:rPr>
        <w:t>отраслей</w:t>
      </w:r>
      <w:r w:rsidRPr="006A63E7">
        <w:rPr>
          <w:rFonts w:ascii="Times Roman" w:hAnsi="Times Roman"/>
          <w:sz w:val="28"/>
          <w:szCs w:val="28"/>
        </w:rPr>
        <w:t xml:space="preserve"> </w:t>
      </w:r>
      <w:r w:rsidRPr="006A63E7">
        <w:rPr>
          <w:rFonts w:ascii="Times New Roman" w:hAnsi="Times New Roman"/>
          <w:sz w:val="28"/>
          <w:szCs w:val="28"/>
        </w:rPr>
        <w:t>за</w:t>
      </w:r>
      <w:r w:rsidRPr="006A63E7">
        <w:rPr>
          <w:rFonts w:ascii="Times Roman" w:hAnsi="Times Roman"/>
          <w:sz w:val="28"/>
          <w:szCs w:val="28"/>
        </w:rPr>
        <w:t xml:space="preserve"> </w:t>
      </w:r>
      <w:r w:rsidRPr="006A63E7">
        <w:rPr>
          <w:rFonts w:ascii="Times New Roman" w:hAnsi="Times New Roman"/>
          <w:sz w:val="28"/>
          <w:szCs w:val="28"/>
        </w:rPr>
        <w:t>нерабочие</w:t>
      </w:r>
      <w:r w:rsidRPr="006A63E7">
        <w:rPr>
          <w:rFonts w:ascii="Times Roman" w:hAnsi="Times Roman"/>
          <w:sz w:val="28"/>
          <w:szCs w:val="28"/>
        </w:rPr>
        <w:t xml:space="preserve"> </w:t>
      </w:r>
      <w:r w:rsidRPr="006A63E7">
        <w:rPr>
          <w:rFonts w:ascii="Times New Roman" w:hAnsi="Times New Roman"/>
          <w:sz w:val="28"/>
          <w:szCs w:val="28"/>
        </w:rPr>
        <w:t>дни</w:t>
      </w:r>
      <w:r w:rsidRPr="006A63E7">
        <w:rPr>
          <w:rFonts w:ascii="Times Roman" w:hAnsi="Times Roman"/>
          <w:sz w:val="28"/>
          <w:szCs w:val="28"/>
        </w:rPr>
        <w:t xml:space="preserve">, </w:t>
      </w:r>
      <w:r w:rsidRPr="006A63E7">
        <w:rPr>
          <w:rFonts w:ascii="Times New Roman" w:hAnsi="Times New Roman"/>
          <w:sz w:val="28"/>
          <w:szCs w:val="28"/>
        </w:rPr>
        <w:t>освобождена</w:t>
      </w:r>
      <w:r w:rsidRPr="006A63E7">
        <w:rPr>
          <w:rFonts w:ascii="Times Roman" w:hAnsi="Times Roman"/>
          <w:sz w:val="28"/>
          <w:szCs w:val="28"/>
        </w:rPr>
        <w:t xml:space="preserve"> </w:t>
      </w:r>
      <w:r w:rsidRPr="006A63E7">
        <w:rPr>
          <w:rFonts w:ascii="Times New Roman" w:hAnsi="Times New Roman"/>
          <w:sz w:val="28"/>
          <w:szCs w:val="28"/>
        </w:rPr>
        <w:t>от</w:t>
      </w:r>
      <w:r w:rsidRPr="006A63E7">
        <w:rPr>
          <w:rFonts w:ascii="Times Roman" w:hAnsi="Times Roman"/>
          <w:sz w:val="28"/>
          <w:szCs w:val="28"/>
        </w:rPr>
        <w:t xml:space="preserve"> </w:t>
      </w:r>
      <w:r w:rsidRPr="006A63E7">
        <w:rPr>
          <w:rFonts w:ascii="Times New Roman" w:hAnsi="Times New Roman"/>
          <w:sz w:val="28"/>
          <w:szCs w:val="28"/>
        </w:rPr>
        <w:t>НДФЛ</w:t>
      </w:r>
      <w:r w:rsidRPr="006A63E7">
        <w:rPr>
          <w:rFonts w:ascii="Times Roman" w:hAnsi="Times Roman"/>
          <w:sz w:val="28"/>
          <w:szCs w:val="28"/>
        </w:rPr>
        <w:t xml:space="preserve"> </w:t>
      </w:r>
      <w:r w:rsidRPr="006A63E7">
        <w:rPr>
          <w:rFonts w:ascii="Times New Roman" w:hAnsi="Times New Roman"/>
          <w:sz w:val="28"/>
          <w:szCs w:val="28"/>
        </w:rPr>
        <w:t>и</w:t>
      </w:r>
      <w:r w:rsidRPr="006A63E7">
        <w:rPr>
          <w:rFonts w:ascii="Times Roman" w:hAnsi="Times Roman"/>
          <w:sz w:val="28"/>
          <w:szCs w:val="28"/>
        </w:rPr>
        <w:t xml:space="preserve"> </w:t>
      </w:r>
      <w:r w:rsidRPr="006A63E7">
        <w:rPr>
          <w:rFonts w:ascii="Times New Roman" w:hAnsi="Times New Roman"/>
          <w:sz w:val="28"/>
          <w:szCs w:val="28"/>
        </w:rPr>
        <w:t>страховых</w:t>
      </w:r>
      <w:r w:rsidRPr="006A63E7">
        <w:rPr>
          <w:rFonts w:ascii="Times Roman" w:hAnsi="Times Roman"/>
          <w:sz w:val="28"/>
          <w:szCs w:val="28"/>
        </w:rPr>
        <w:t xml:space="preserve"> </w:t>
      </w:r>
      <w:r w:rsidRPr="006A63E7">
        <w:rPr>
          <w:rFonts w:ascii="Times New Roman" w:hAnsi="Times New Roman"/>
          <w:sz w:val="28"/>
          <w:szCs w:val="28"/>
        </w:rPr>
        <w:t>взносов</w:t>
      </w:r>
      <w:r w:rsidRPr="006A63E7">
        <w:rPr>
          <w:rFonts w:ascii="Times Roman" w:hAnsi="Times Roman"/>
          <w:sz w:val="28"/>
          <w:szCs w:val="28"/>
        </w:rPr>
        <w:t>.</w:t>
      </w:r>
    </w:p>
    <w:p w:rsidR="006E204D" w:rsidRPr="007171B2" w:rsidRDefault="006E204D" w:rsidP="007171B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63E7">
        <w:rPr>
          <w:rFonts w:ascii="Times New Roman" w:hAnsi="Times New Roman"/>
          <w:sz w:val="28"/>
          <w:szCs w:val="28"/>
        </w:rPr>
        <w:t>Соответствующие</w:t>
      </w:r>
      <w:r w:rsidRPr="006A63E7">
        <w:rPr>
          <w:rFonts w:ascii="Times Roman" w:hAnsi="Times Roman"/>
          <w:sz w:val="28"/>
          <w:szCs w:val="28"/>
        </w:rPr>
        <w:t xml:space="preserve"> </w:t>
      </w:r>
      <w:r w:rsidRPr="006A63E7">
        <w:rPr>
          <w:rFonts w:ascii="Times New Roman" w:hAnsi="Times New Roman"/>
          <w:sz w:val="28"/>
          <w:szCs w:val="28"/>
        </w:rPr>
        <w:t>поправки</w:t>
      </w:r>
      <w:r w:rsidRPr="006A63E7">
        <w:rPr>
          <w:rFonts w:ascii="Times Roman" w:hAnsi="Times Roman"/>
          <w:sz w:val="28"/>
          <w:szCs w:val="28"/>
        </w:rPr>
        <w:t xml:space="preserve"> </w:t>
      </w:r>
      <w:r w:rsidRPr="006A63E7">
        <w:rPr>
          <w:rFonts w:ascii="Times New Roman" w:hAnsi="Times New Roman"/>
          <w:sz w:val="28"/>
          <w:szCs w:val="28"/>
        </w:rPr>
        <w:t>в</w:t>
      </w:r>
      <w:r w:rsidRPr="006A63E7">
        <w:rPr>
          <w:rFonts w:ascii="Times Roman" w:hAnsi="Times Roman"/>
          <w:sz w:val="28"/>
          <w:szCs w:val="28"/>
        </w:rPr>
        <w:t xml:space="preserve"> </w:t>
      </w:r>
      <w:r w:rsidRPr="006A63E7">
        <w:rPr>
          <w:rFonts w:ascii="Times New Roman" w:hAnsi="Times New Roman"/>
          <w:sz w:val="28"/>
          <w:szCs w:val="28"/>
        </w:rPr>
        <w:t>Налоговый</w:t>
      </w:r>
      <w:r w:rsidRPr="006A63E7">
        <w:rPr>
          <w:rFonts w:ascii="Times Roman" w:hAnsi="Times Roman"/>
          <w:sz w:val="28"/>
          <w:szCs w:val="28"/>
        </w:rPr>
        <w:t xml:space="preserve"> </w:t>
      </w:r>
      <w:r w:rsidRPr="006A63E7">
        <w:rPr>
          <w:rFonts w:ascii="Times New Roman" w:hAnsi="Times New Roman"/>
          <w:sz w:val="28"/>
          <w:szCs w:val="28"/>
        </w:rPr>
        <w:t>кодекс</w:t>
      </w:r>
      <w:r w:rsidRPr="006A63E7">
        <w:rPr>
          <w:rFonts w:ascii="Times Roman" w:hAnsi="Times Roman"/>
          <w:sz w:val="28"/>
          <w:szCs w:val="28"/>
        </w:rPr>
        <w:t xml:space="preserve"> </w:t>
      </w:r>
      <w:r w:rsidRPr="006A63E7">
        <w:rPr>
          <w:rFonts w:ascii="Times New Roman" w:hAnsi="Times New Roman"/>
          <w:sz w:val="28"/>
          <w:szCs w:val="28"/>
        </w:rPr>
        <w:t>РФ</w:t>
      </w:r>
      <w:r w:rsidRPr="006A63E7">
        <w:rPr>
          <w:rFonts w:ascii="Times Roman" w:hAnsi="Times Roman"/>
          <w:sz w:val="28"/>
          <w:szCs w:val="28"/>
        </w:rPr>
        <w:t xml:space="preserve"> </w:t>
      </w:r>
      <w:r w:rsidRPr="006A63E7">
        <w:rPr>
          <w:rFonts w:ascii="Times New Roman" w:hAnsi="Times New Roman"/>
          <w:sz w:val="28"/>
          <w:szCs w:val="28"/>
        </w:rPr>
        <w:t>внесены</w:t>
      </w:r>
      <w:r w:rsidRPr="006A63E7">
        <w:rPr>
          <w:rFonts w:ascii="Times Roman" w:hAnsi="Times Roman"/>
          <w:sz w:val="28"/>
          <w:szCs w:val="28"/>
        </w:rPr>
        <w:t xml:space="preserve"> </w:t>
      </w:r>
      <w:hyperlink r:id="rId10" w:history="1">
        <w:r w:rsidRPr="007171B2">
          <w:rPr>
            <w:rFonts w:ascii="Times New Roman" w:hAnsi="Times New Roman"/>
            <w:sz w:val="28"/>
            <w:szCs w:val="28"/>
          </w:rPr>
          <w:t>Федеральным законом от 29.11.2021 № 382-ФЗ</w:t>
        </w:r>
      </w:hyperlink>
      <w:r w:rsidRPr="007171B2">
        <w:rPr>
          <w:rFonts w:ascii="Times New Roman" w:hAnsi="Times New Roman"/>
          <w:sz w:val="28"/>
          <w:szCs w:val="28"/>
        </w:rPr>
        <w:t>.</w:t>
      </w:r>
    </w:p>
    <w:p w:rsidR="006E204D" w:rsidRPr="006E0173" w:rsidRDefault="006E204D" w:rsidP="007171B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173">
        <w:rPr>
          <w:rFonts w:ascii="Times New Roman" w:hAnsi="Times New Roman"/>
          <w:sz w:val="28"/>
          <w:szCs w:val="28"/>
        </w:rPr>
        <w:t xml:space="preserve">Указанные доходы освобождаются от НДФЛ и исключаются из базы для начисления страховых взносов </w:t>
      </w:r>
      <w:r w:rsidRPr="006E0173">
        <w:rPr>
          <w:rFonts w:ascii="Times New Roman" w:hAnsi="Times New Roman"/>
          <w:b/>
          <w:bCs/>
          <w:sz w:val="28"/>
          <w:szCs w:val="28"/>
        </w:rPr>
        <w:t>однократно</w:t>
      </w:r>
      <w:r w:rsidRPr="006E0173">
        <w:rPr>
          <w:rFonts w:ascii="Times New Roman" w:hAnsi="Times New Roman"/>
          <w:sz w:val="28"/>
          <w:szCs w:val="28"/>
        </w:rPr>
        <w:t xml:space="preserve"> — в календарном месяце получения субсидии или в следующем за ним месяце. Такой порядок установлен новым пунктом 89 статьи 217 Налогового кодекса РФ и новым подпунктом 17 пункта 1 статьи 422 Налогового кодекса РФ.</w:t>
      </w:r>
    </w:p>
    <w:p w:rsidR="006E204D" w:rsidRPr="006E0173" w:rsidRDefault="006E204D" w:rsidP="007171B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173">
        <w:rPr>
          <w:rFonts w:ascii="Times New Roman" w:hAnsi="Times New Roman"/>
          <w:sz w:val="28"/>
          <w:szCs w:val="28"/>
        </w:rPr>
        <w:t>При этом размер освобождаемого дохода по каждому работнику не должен превышать 12 792 рубля, что составляет один МРОТ.</w:t>
      </w:r>
    </w:p>
    <w:p w:rsidR="006E204D" w:rsidRPr="006E0173" w:rsidRDefault="006E204D" w:rsidP="007171B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173">
        <w:rPr>
          <w:rFonts w:ascii="Times New Roman" w:hAnsi="Times New Roman"/>
          <w:sz w:val="28"/>
          <w:szCs w:val="28"/>
        </w:rPr>
        <w:t>Данная субсидия выда</w:t>
      </w:r>
      <w:r w:rsidR="006E0173">
        <w:rPr>
          <w:rFonts w:ascii="Times New Roman" w:hAnsi="Times New Roman"/>
          <w:sz w:val="28"/>
          <w:szCs w:val="28"/>
        </w:rPr>
        <w:t>валась</w:t>
      </w:r>
      <w:r w:rsidRPr="006E0173">
        <w:rPr>
          <w:rFonts w:ascii="Times New Roman" w:hAnsi="Times New Roman"/>
          <w:sz w:val="28"/>
          <w:szCs w:val="28"/>
        </w:rPr>
        <w:t xml:space="preserve"> в целях частичной компенсации затрат, связанных с деятельностью в условиях нерабочих дней, установленных указом Президента РФ в октябре и ноябре 2021 года, а также с проведением мероприятий по адаптации к требованиям о посещении предприятий в отдельных сферах экономики при условии наличия QR-кодов.</w:t>
      </w:r>
    </w:p>
    <w:p w:rsidR="007171B2" w:rsidRDefault="007171B2" w:rsidP="007171B2">
      <w:pPr>
        <w:spacing w:after="12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6E204D" w:rsidRPr="007171B2" w:rsidRDefault="006E204D" w:rsidP="007171B2">
      <w:pPr>
        <w:spacing w:after="120" w:line="240" w:lineRule="auto"/>
        <w:jc w:val="center"/>
        <w:rPr>
          <w:rFonts w:ascii="Times Roman" w:hAnsi="Times Roman"/>
          <w:b/>
          <w:color w:val="C00000"/>
          <w:sz w:val="30"/>
          <w:szCs w:val="28"/>
        </w:rPr>
      </w:pPr>
      <w:r w:rsidRPr="007171B2">
        <w:rPr>
          <w:rFonts w:ascii="Times New Roman" w:hAnsi="Times New Roman"/>
          <w:b/>
          <w:color w:val="C00000"/>
          <w:sz w:val="32"/>
          <w:szCs w:val="28"/>
        </w:rPr>
        <w:t>Документы</w:t>
      </w:r>
      <w:r w:rsidRPr="007171B2">
        <w:rPr>
          <w:rFonts w:ascii="Times Roman" w:hAnsi="Times Roman"/>
          <w:b/>
          <w:color w:val="C00000"/>
          <w:sz w:val="30"/>
          <w:szCs w:val="28"/>
        </w:rPr>
        <w:t xml:space="preserve">, </w:t>
      </w:r>
      <w:r w:rsidRPr="007171B2">
        <w:rPr>
          <w:rFonts w:ascii="Times New Roman" w:hAnsi="Times New Roman"/>
          <w:b/>
          <w:color w:val="C00000"/>
          <w:sz w:val="32"/>
          <w:szCs w:val="28"/>
        </w:rPr>
        <w:t>связанные</w:t>
      </w:r>
      <w:r w:rsidRPr="007171B2">
        <w:rPr>
          <w:rFonts w:ascii="Times Roman" w:hAnsi="Times Roman"/>
          <w:b/>
          <w:color w:val="C00000"/>
          <w:sz w:val="30"/>
          <w:szCs w:val="28"/>
        </w:rPr>
        <w:t xml:space="preserve"> </w:t>
      </w:r>
      <w:r w:rsidRPr="007171B2">
        <w:rPr>
          <w:rFonts w:ascii="Times New Roman" w:hAnsi="Times New Roman"/>
          <w:b/>
          <w:color w:val="C00000"/>
          <w:sz w:val="32"/>
          <w:szCs w:val="28"/>
        </w:rPr>
        <w:t>с</w:t>
      </w:r>
      <w:r w:rsidRPr="007171B2">
        <w:rPr>
          <w:rFonts w:ascii="Times Roman" w:hAnsi="Times Roman"/>
          <w:b/>
          <w:color w:val="C00000"/>
          <w:sz w:val="30"/>
          <w:szCs w:val="28"/>
        </w:rPr>
        <w:t xml:space="preserve"> </w:t>
      </w:r>
      <w:r w:rsidRPr="007171B2">
        <w:rPr>
          <w:rFonts w:ascii="Times New Roman" w:hAnsi="Times New Roman"/>
          <w:b/>
          <w:color w:val="C00000"/>
          <w:sz w:val="32"/>
          <w:szCs w:val="28"/>
        </w:rPr>
        <w:t>применением</w:t>
      </w:r>
      <w:r w:rsidRPr="007171B2">
        <w:rPr>
          <w:rFonts w:ascii="Times Roman" w:hAnsi="Times Roman"/>
          <w:b/>
          <w:color w:val="C00000"/>
          <w:sz w:val="30"/>
          <w:szCs w:val="28"/>
        </w:rPr>
        <w:t xml:space="preserve"> </w:t>
      </w:r>
      <w:r w:rsidRPr="007171B2">
        <w:rPr>
          <w:rFonts w:ascii="Times New Roman" w:hAnsi="Times New Roman"/>
          <w:b/>
          <w:color w:val="C00000"/>
          <w:sz w:val="32"/>
          <w:szCs w:val="28"/>
        </w:rPr>
        <w:t>УСН</w:t>
      </w:r>
      <w:r w:rsidRPr="007171B2">
        <w:rPr>
          <w:rFonts w:ascii="Times Roman" w:hAnsi="Times Roman"/>
          <w:b/>
          <w:color w:val="C00000"/>
          <w:sz w:val="30"/>
          <w:szCs w:val="28"/>
        </w:rPr>
        <w:t xml:space="preserve">, </w:t>
      </w:r>
      <w:r w:rsidRPr="007171B2">
        <w:rPr>
          <w:rFonts w:ascii="Times New Roman" w:hAnsi="Times New Roman"/>
          <w:b/>
          <w:color w:val="C00000"/>
          <w:sz w:val="32"/>
          <w:szCs w:val="28"/>
        </w:rPr>
        <w:t>представлять</w:t>
      </w:r>
      <w:r w:rsidR="006E0173" w:rsidRPr="007171B2">
        <w:rPr>
          <w:rFonts w:ascii="Times Roman" w:hAnsi="Times Roman"/>
          <w:b/>
          <w:color w:val="C00000"/>
          <w:sz w:val="30"/>
          <w:szCs w:val="28"/>
        </w:rPr>
        <w:t xml:space="preserve"> </w:t>
      </w:r>
      <w:r w:rsidR="000C2422">
        <w:rPr>
          <w:rFonts w:asciiTheme="minorHAnsi" w:hAnsiTheme="minorHAnsi"/>
          <w:b/>
          <w:color w:val="C00000"/>
          <w:sz w:val="30"/>
          <w:szCs w:val="28"/>
        </w:rPr>
        <w:t xml:space="preserve">можно </w:t>
      </w:r>
      <w:r w:rsidRPr="007171B2">
        <w:rPr>
          <w:rFonts w:ascii="Times New Roman" w:hAnsi="Times New Roman"/>
          <w:b/>
          <w:color w:val="C00000"/>
          <w:sz w:val="32"/>
          <w:szCs w:val="28"/>
        </w:rPr>
        <w:t>в</w:t>
      </w:r>
      <w:r w:rsidRPr="007171B2">
        <w:rPr>
          <w:rFonts w:ascii="Times Roman" w:hAnsi="Times Roman"/>
          <w:b/>
          <w:color w:val="C00000"/>
          <w:sz w:val="30"/>
          <w:szCs w:val="28"/>
        </w:rPr>
        <w:t xml:space="preserve"> </w:t>
      </w:r>
      <w:r w:rsidRPr="007171B2">
        <w:rPr>
          <w:rFonts w:ascii="Times New Roman" w:hAnsi="Times New Roman"/>
          <w:b/>
          <w:color w:val="C00000"/>
          <w:sz w:val="32"/>
          <w:szCs w:val="28"/>
        </w:rPr>
        <w:t>любой</w:t>
      </w:r>
      <w:r w:rsidRPr="007171B2">
        <w:rPr>
          <w:rFonts w:ascii="Times Roman" w:hAnsi="Times Roman"/>
          <w:b/>
          <w:color w:val="C00000"/>
          <w:sz w:val="30"/>
          <w:szCs w:val="28"/>
        </w:rPr>
        <w:t xml:space="preserve"> </w:t>
      </w:r>
      <w:r w:rsidRPr="007171B2">
        <w:rPr>
          <w:rFonts w:ascii="Times New Roman" w:hAnsi="Times New Roman"/>
          <w:b/>
          <w:color w:val="C00000"/>
          <w:sz w:val="32"/>
          <w:szCs w:val="28"/>
        </w:rPr>
        <w:t>налоговый</w:t>
      </w:r>
      <w:r w:rsidRPr="007171B2">
        <w:rPr>
          <w:rFonts w:ascii="Times Roman" w:hAnsi="Times Roman"/>
          <w:b/>
          <w:color w:val="C00000"/>
          <w:sz w:val="30"/>
          <w:szCs w:val="28"/>
        </w:rPr>
        <w:t xml:space="preserve"> </w:t>
      </w:r>
      <w:r w:rsidRPr="007171B2">
        <w:rPr>
          <w:rFonts w:ascii="Times New Roman" w:hAnsi="Times New Roman"/>
          <w:b/>
          <w:color w:val="C00000"/>
          <w:sz w:val="32"/>
          <w:szCs w:val="28"/>
        </w:rPr>
        <w:t>орган</w:t>
      </w:r>
    </w:p>
    <w:p w:rsidR="006E204D" w:rsidRPr="006E0173" w:rsidRDefault="00552D93" w:rsidP="007171B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Межрайонная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ИФНС России №</w:t>
      </w:r>
      <w:r w:rsidR="007171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 по Кировской области</w:t>
      </w:r>
      <w:r w:rsidR="006E204D" w:rsidRPr="006E0173">
        <w:rPr>
          <w:rFonts w:ascii="Times New Roman" w:hAnsi="Times New Roman"/>
          <w:sz w:val="28"/>
          <w:szCs w:val="28"/>
        </w:rPr>
        <w:t xml:space="preserve"> сообщает о возможности экстерриториально подавать документы, связанные с применением упрощенной системы налогообложения (далее – УСН).</w:t>
      </w:r>
    </w:p>
    <w:p w:rsidR="006E204D" w:rsidRPr="006E0173" w:rsidRDefault="006E204D" w:rsidP="007171B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173">
        <w:rPr>
          <w:rFonts w:ascii="Times New Roman" w:hAnsi="Times New Roman"/>
          <w:sz w:val="28"/>
          <w:szCs w:val="28"/>
        </w:rPr>
        <w:t>Теперь налогоплательщики могут представить в любой налоговый орган (без привязки к месту нахождения организации или месту жительства индивидуального предпринимателя) следующие документы:</w:t>
      </w:r>
    </w:p>
    <w:p w:rsidR="006E204D" w:rsidRPr="007171B2" w:rsidRDefault="006E204D" w:rsidP="007171B2">
      <w:pPr>
        <w:pStyle w:val="a5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171B2">
        <w:rPr>
          <w:rFonts w:ascii="Times New Roman" w:hAnsi="Times New Roman"/>
          <w:sz w:val="28"/>
          <w:szCs w:val="28"/>
        </w:rPr>
        <w:t>уведомление о переходе на УСН (форма № 26.2-1) (</w:t>
      </w:r>
      <w:hyperlink r:id="rId11" w:history="1">
        <w:r w:rsidRPr="007171B2">
          <w:rPr>
            <w:rFonts w:ascii="Times New Roman" w:hAnsi="Times New Roman"/>
            <w:sz w:val="28"/>
            <w:szCs w:val="28"/>
          </w:rPr>
          <w:t>КНД</w:t>
        </w:r>
      </w:hyperlink>
      <w:r w:rsidRPr="007171B2">
        <w:rPr>
          <w:rFonts w:ascii="Times New Roman" w:hAnsi="Times New Roman"/>
          <w:sz w:val="28"/>
          <w:szCs w:val="28"/>
        </w:rPr>
        <w:t> 1150001);</w:t>
      </w:r>
    </w:p>
    <w:p w:rsidR="006E204D" w:rsidRPr="007171B2" w:rsidRDefault="006E204D" w:rsidP="007171B2">
      <w:pPr>
        <w:pStyle w:val="a5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171B2">
        <w:rPr>
          <w:rFonts w:ascii="Times New Roman" w:hAnsi="Times New Roman"/>
          <w:sz w:val="28"/>
          <w:szCs w:val="28"/>
        </w:rPr>
        <w:t>сообщение об утрате права на применение УСН (форма № 26.2-2) (</w:t>
      </w:r>
      <w:hyperlink r:id="rId12" w:history="1">
        <w:r w:rsidRPr="007171B2">
          <w:rPr>
            <w:rFonts w:ascii="Times New Roman" w:hAnsi="Times New Roman"/>
            <w:sz w:val="28"/>
            <w:szCs w:val="28"/>
          </w:rPr>
          <w:t>КНД</w:t>
        </w:r>
      </w:hyperlink>
      <w:r w:rsidRPr="007171B2">
        <w:rPr>
          <w:rFonts w:ascii="Times New Roman" w:hAnsi="Times New Roman"/>
          <w:sz w:val="28"/>
          <w:szCs w:val="28"/>
        </w:rPr>
        <w:t> 1150003);</w:t>
      </w:r>
    </w:p>
    <w:p w:rsidR="006E204D" w:rsidRPr="007171B2" w:rsidRDefault="006E204D" w:rsidP="007171B2">
      <w:pPr>
        <w:pStyle w:val="a5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171B2">
        <w:rPr>
          <w:rFonts w:ascii="Times New Roman" w:hAnsi="Times New Roman"/>
          <w:sz w:val="28"/>
          <w:szCs w:val="28"/>
        </w:rPr>
        <w:t>уведомление об отказе от применения УСН (форма № 26.2-3) (КНД 1150002);</w:t>
      </w:r>
    </w:p>
    <w:p w:rsidR="006E204D" w:rsidRPr="007171B2" w:rsidRDefault="006E204D" w:rsidP="007171B2">
      <w:pPr>
        <w:pStyle w:val="a5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171B2">
        <w:rPr>
          <w:rFonts w:ascii="Times New Roman" w:hAnsi="Times New Roman"/>
          <w:sz w:val="28"/>
          <w:szCs w:val="28"/>
        </w:rPr>
        <w:t>уведомление об изменении объекта налогообложения (форма № 26.2-6) (КНД 1150016);</w:t>
      </w:r>
    </w:p>
    <w:p w:rsidR="006E204D" w:rsidRPr="007171B2" w:rsidRDefault="006E204D" w:rsidP="007171B2">
      <w:pPr>
        <w:pStyle w:val="a5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171B2">
        <w:rPr>
          <w:rFonts w:ascii="Times New Roman" w:hAnsi="Times New Roman"/>
          <w:sz w:val="28"/>
          <w:szCs w:val="28"/>
        </w:rPr>
        <w:t>уведомление о прекращении предпринимательской деятельности, в отношении которой применялась УСН (форма № 26.2-8) (КНД 1150024).</w:t>
      </w:r>
    </w:p>
    <w:p w:rsidR="006E204D" w:rsidRPr="006E0173" w:rsidRDefault="006E204D" w:rsidP="007171B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173">
        <w:rPr>
          <w:rFonts w:ascii="Times New Roman" w:hAnsi="Times New Roman"/>
          <w:sz w:val="28"/>
          <w:szCs w:val="28"/>
        </w:rPr>
        <w:t>Организации и индивидуальные предприниматели, изъявившие желание перейти на УСН с 2022 года, должны уведомить об этом налоговый орган не позднее 31 декабря 2021 года.</w:t>
      </w:r>
    </w:p>
    <w:p w:rsidR="006E204D" w:rsidRPr="006E0173" w:rsidRDefault="006E204D" w:rsidP="007171B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173">
        <w:rPr>
          <w:rFonts w:ascii="Times New Roman" w:hAnsi="Times New Roman"/>
          <w:sz w:val="28"/>
          <w:szCs w:val="28"/>
        </w:rPr>
        <w:lastRenderedPageBreak/>
        <w:t>Так как в текущем году последний день срока подачи уведомления приходится на выходной день, то днем окончания срока будет считаться ближайший следующий за ним рабочий день, то есть 10 января 2022 года (</w:t>
      </w:r>
      <w:hyperlink r:id="rId13" w:history="1">
        <w:r w:rsidRPr="007171B2">
          <w:rPr>
            <w:rFonts w:ascii="Times New Roman" w:hAnsi="Times New Roman"/>
            <w:sz w:val="28"/>
            <w:szCs w:val="28"/>
          </w:rPr>
          <w:t>пункт 7 статьи 6.1</w:t>
        </w:r>
      </w:hyperlink>
      <w:r w:rsidRPr="006E0173">
        <w:rPr>
          <w:rFonts w:ascii="Times New Roman" w:hAnsi="Times New Roman"/>
          <w:sz w:val="28"/>
          <w:szCs w:val="28"/>
        </w:rPr>
        <w:t xml:space="preserve"> Налогового кодекса РФ).</w:t>
      </w:r>
    </w:p>
    <w:p w:rsidR="006E204D" w:rsidRPr="006E0173" w:rsidRDefault="006E204D" w:rsidP="007171B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173">
        <w:rPr>
          <w:rFonts w:ascii="Times New Roman" w:hAnsi="Times New Roman"/>
          <w:sz w:val="28"/>
          <w:szCs w:val="28"/>
        </w:rPr>
        <w:t>Для перехода на УСН налогоплательщики должны соответствовать требованиям, установленным ст. 346.12 Налогового кодекса РФ.</w:t>
      </w:r>
    </w:p>
    <w:p w:rsidR="006E204D" w:rsidRPr="006E0173" w:rsidRDefault="006E204D" w:rsidP="007171B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173">
        <w:rPr>
          <w:rFonts w:ascii="Times New Roman" w:hAnsi="Times New Roman"/>
          <w:sz w:val="28"/>
          <w:szCs w:val="28"/>
        </w:rPr>
        <w:t xml:space="preserve">Вновь созданным организациям и вновь зарегистрированным индивидуальным предпринимателям следует уведомить налоговый орган о переходе на УСН не позднее 30 календарных дней </w:t>
      </w:r>
      <w:proofErr w:type="gramStart"/>
      <w:r w:rsidRPr="006E0173">
        <w:rPr>
          <w:rFonts w:ascii="Times New Roman" w:hAnsi="Times New Roman"/>
          <w:sz w:val="28"/>
          <w:szCs w:val="28"/>
        </w:rPr>
        <w:t>с даты постановки</w:t>
      </w:r>
      <w:proofErr w:type="gramEnd"/>
      <w:r w:rsidRPr="006E0173">
        <w:rPr>
          <w:rFonts w:ascii="Times New Roman" w:hAnsi="Times New Roman"/>
          <w:sz w:val="28"/>
          <w:szCs w:val="28"/>
        </w:rPr>
        <w:t xml:space="preserve"> на учет.</w:t>
      </w:r>
    </w:p>
    <w:p w:rsidR="006E204D" w:rsidRPr="006E0173" w:rsidRDefault="006E204D" w:rsidP="007171B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173">
        <w:rPr>
          <w:rFonts w:ascii="Times New Roman" w:hAnsi="Times New Roman"/>
          <w:sz w:val="28"/>
          <w:szCs w:val="28"/>
        </w:rPr>
        <w:t>Нарушение срока представления уведомления о переходе на УСН влечет неправомерность применения данного специального налогового режима.</w:t>
      </w:r>
    </w:p>
    <w:p w:rsidR="006E204D" w:rsidRPr="006E0173" w:rsidRDefault="006E204D" w:rsidP="007171B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6E0173">
        <w:rPr>
          <w:rFonts w:ascii="Times New Roman" w:hAnsi="Times New Roman"/>
          <w:sz w:val="28"/>
          <w:szCs w:val="28"/>
        </w:rPr>
        <w:t> </w:t>
      </w:r>
    </w:p>
    <w:p w:rsidR="00E32F74" w:rsidRPr="00310DCC" w:rsidRDefault="008E7368" w:rsidP="0007661C">
      <w:pPr>
        <w:spacing w:after="0" w:line="240" w:lineRule="auto"/>
        <w:jc w:val="both"/>
        <w:rPr>
          <w:rFonts w:ascii="Times Roman" w:hAnsi="Times Roman"/>
          <w:b/>
          <w:i/>
          <w:sz w:val="28"/>
          <w:szCs w:val="28"/>
        </w:rPr>
      </w:pPr>
      <w:r w:rsidRPr="00310DCC">
        <w:rPr>
          <w:rFonts w:ascii="Times New Roman" w:hAnsi="Times New Roman"/>
          <w:sz w:val="28"/>
          <w:szCs w:val="28"/>
        </w:rPr>
        <w:t>Начальник</w:t>
      </w:r>
      <w:r w:rsidRPr="00310DCC">
        <w:rPr>
          <w:rFonts w:ascii="Times Roman" w:hAnsi="Times Roman"/>
          <w:sz w:val="28"/>
          <w:szCs w:val="28"/>
        </w:rPr>
        <w:t xml:space="preserve">, </w:t>
      </w:r>
      <w:r w:rsidRPr="00310DCC">
        <w:rPr>
          <w:rFonts w:ascii="Times New Roman" w:hAnsi="Times New Roman"/>
          <w:sz w:val="28"/>
          <w:szCs w:val="28"/>
        </w:rPr>
        <w:t>советник</w:t>
      </w:r>
      <w:r w:rsidR="00143C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0DCC">
        <w:rPr>
          <w:rFonts w:ascii="Times New Roman" w:hAnsi="Times New Roman"/>
          <w:sz w:val="28"/>
          <w:szCs w:val="28"/>
        </w:rPr>
        <w:t>государственной</w:t>
      </w:r>
      <w:proofErr w:type="gramEnd"/>
    </w:p>
    <w:p w:rsidR="00E32F74" w:rsidRPr="00310DCC" w:rsidRDefault="006E61B4" w:rsidP="0007661C">
      <w:pPr>
        <w:pStyle w:val="3"/>
        <w:rPr>
          <w:rFonts w:ascii="Times Roman" w:hAnsi="Times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г</w:t>
      </w:r>
      <w:r w:rsidR="008E7368" w:rsidRPr="00310DCC">
        <w:rPr>
          <w:rFonts w:ascii="Times New Roman" w:hAnsi="Times New Roman"/>
          <w:b w:val="0"/>
          <w:i w:val="0"/>
          <w:sz w:val="28"/>
          <w:szCs w:val="28"/>
        </w:rPr>
        <w:t>ражданской</w:t>
      </w:r>
      <w:r w:rsidR="00143CEF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E7368" w:rsidRPr="00310DCC">
        <w:rPr>
          <w:rFonts w:ascii="Times New Roman" w:hAnsi="Times New Roman"/>
          <w:b w:val="0"/>
          <w:i w:val="0"/>
          <w:sz w:val="28"/>
          <w:szCs w:val="28"/>
        </w:rPr>
        <w:t>службы</w:t>
      </w:r>
      <w:r w:rsidR="008E7368" w:rsidRPr="00310DCC">
        <w:rPr>
          <w:rFonts w:ascii="Times Roman" w:hAnsi="Times Roman"/>
          <w:b w:val="0"/>
          <w:i w:val="0"/>
          <w:sz w:val="28"/>
          <w:szCs w:val="28"/>
        </w:rPr>
        <w:t xml:space="preserve"> 1 </w:t>
      </w:r>
      <w:r w:rsidR="008E7368" w:rsidRPr="00310DCC">
        <w:rPr>
          <w:rFonts w:ascii="Times New Roman" w:hAnsi="Times New Roman"/>
          <w:b w:val="0"/>
          <w:i w:val="0"/>
          <w:sz w:val="28"/>
          <w:szCs w:val="28"/>
        </w:rPr>
        <w:t>класса</w:t>
      </w:r>
      <w:r w:rsidR="008E7368" w:rsidRPr="00310DCC">
        <w:rPr>
          <w:rFonts w:ascii="Times Roman" w:hAnsi="Times Roman"/>
          <w:b w:val="0"/>
          <w:i w:val="0"/>
          <w:sz w:val="28"/>
          <w:szCs w:val="28"/>
        </w:rPr>
        <w:tab/>
      </w:r>
      <w:r w:rsidR="008E7368" w:rsidRPr="00310DCC">
        <w:rPr>
          <w:rFonts w:ascii="Times Roman" w:hAnsi="Times Roman"/>
          <w:b w:val="0"/>
          <w:i w:val="0"/>
          <w:sz w:val="28"/>
          <w:szCs w:val="28"/>
        </w:rPr>
        <w:tab/>
      </w:r>
      <w:r w:rsidR="008E7368" w:rsidRPr="00310DCC">
        <w:rPr>
          <w:rFonts w:ascii="Times Roman" w:hAnsi="Times Roman"/>
          <w:b w:val="0"/>
          <w:i w:val="0"/>
          <w:sz w:val="28"/>
          <w:szCs w:val="28"/>
        </w:rPr>
        <w:tab/>
      </w:r>
      <w:r w:rsidR="008E7368" w:rsidRPr="00310DCC">
        <w:rPr>
          <w:rFonts w:ascii="Times Roman" w:hAnsi="Times Roman"/>
          <w:b w:val="0"/>
          <w:i w:val="0"/>
          <w:sz w:val="28"/>
          <w:szCs w:val="28"/>
        </w:rPr>
        <w:tab/>
      </w:r>
      <w:r w:rsidR="008E7368" w:rsidRPr="00310DCC">
        <w:rPr>
          <w:rFonts w:ascii="Times Roman" w:hAnsi="Times Roman"/>
          <w:b w:val="0"/>
          <w:i w:val="0"/>
          <w:sz w:val="28"/>
          <w:szCs w:val="28"/>
        </w:rPr>
        <w:tab/>
      </w:r>
      <w:r w:rsidR="00AF01CD">
        <w:rPr>
          <w:rFonts w:asciiTheme="minorHAnsi" w:hAnsiTheme="minorHAnsi"/>
          <w:b w:val="0"/>
          <w:i w:val="0"/>
          <w:sz w:val="28"/>
          <w:szCs w:val="28"/>
        </w:rPr>
        <w:tab/>
      </w:r>
      <w:r w:rsidR="00AF01CD">
        <w:rPr>
          <w:rFonts w:asciiTheme="minorHAnsi" w:hAnsiTheme="minorHAnsi"/>
          <w:b w:val="0"/>
          <w:i w:val="0"/>
          <w:sz w:val="28"/>
          <w:szCs w:val="28"/>
        </w:rPr>
        <w:tab/>
      </w:r>
      <w:proofErr w:type="spellStart"/>
      <w:r w:rsidR="008E7368" w:rsidRPr="00310DCC">
        <w:rPr>
          <w:rFonts w:ascii="Times New Roman" w:hAnsi="Times New Roman"/>
          <w:b w:val="0"/>
          <w:i w:val="0"/>
          <w:sz w:val="28"/>
          <w:szCs w:val="28"/>
        </w:rPr>
        <w:t>Л</w:t>
      </w:r>
      <w:r w:rsidR="008E7368" w:rsidRPr="00310DCC">
        <w:rPr>
          <w:rFonts w:ascii="Times Roman" w:hAnsi="Times Roman"/>
          <w:b w:val="0"/>
          <w:i w:val="0"/>
          <w:sz w:val="28"/>
          <w:szCs w:val="28"/>
        </w:rPr>
        <w:t>.</w:t>
      </w:r>
      <w:r w:rsidR="008E7368" w:rsidRPr="00310DCC">
        <w:rPr>
          <w:rFonts w:ascii="Times New Roman" w:hAnsi="Times New Roman"/>
          <w:b w:val="0"/>
          <w:i w:val="0"/>
          <w:sz w:val="28"/>
          <w:szCs w:val="28"/>
        </w:rPr>
        <w:t>Г</w:t>
      </w:r>
      <w:r w:rsidR="008E7368" w:rsidRPr="00310DCC">
        <w:rPr>
          <w:rFonts w:ascii="Times Roman" w:hAnsi="Times Roman"/>
          <w:b w:val="0"/>
          <w:i w:val="0"/>
          <w:sz w:val="28"/>
          <w:szCs w:val="28"/>
        </w:rPr>
        <w:t>.</w:t>
      </w:r>
      <w:r w:rsidR="008E7368" w:rsidRPr="00310DCC">
        <w:rPr>
          <w:rFonts w:ascii="Times New Roman" w:hAnsi="Times New Roman"/>
          <w:b w:val="0"/>
          <w:i w:val="0"/>
          <w:sz w:val="28"/>
          <w:szCs w:val="28"/>
        </w:rPr>
        <w:t>Зайцева</w:t>
      </w:r>
      <w:proofErr w:type="spellEnd"/>
    </w:p>
    <w:p w:rsidR="00E32F74" w:rsidRDefault="00E32F74" w:rsidP="007171B2">
      <w:pPr>
        <w:pStyle w:val="a3"/>
        <w:spacing w:after="120"/>
        <w:ind w:firstLine="851"/>
        <w:jc w:val="both"/>
        <w:rPr>
          <w:rFonts w:ascii="Times New Roman" w:hAnsi="Times New Roman"/>
          <w:sz w:val="20"/>
        </w:rPr>
      </w:pPr>
    </w:p>
    <w:p w:rsidR="00C50F68" w:rsidRDefault="00C50F68" w:rsidP="007171B2">
      <w:pPr>
        <w:pStyle w:val="a3"/>
        <w:spacing w:after="120"/>
        <w:ind w:firstLine="851"/>
        <w:jc w:val="both"/>
        <w:rPr>
          <w:rFonts w:ascii="Times New Roman" w:hAnsi="Times New Roman"/>
          <w:sz w:val="20"/>
        </w:rPr>
      </w:pPr>
    </w:p>
    <w:p w:rsidR="00C50F68" w:rsidRDefault="00C50F68" w:rsidP="007171B2">
      <w:pPr>
        <w:pStyle w:val="a3"/>
        <w:spacing w:after="120"/>
        <w:ind w:firstLine="851"/>
        <w:jc w:val="both"/>
        <w:rPr>
          <w:rFonts w:ascii="Times New Roman" w:hAnsi="Times New Roman"/>
          <w:sz w:val="20"/>
        </w:rPr>
      </w:pPr>
    </w:p>
    <w:p w:rsidR="00C50F68" w:rsidRDefault="00C50F68" w:rsidP="007171B2">
      <w:pPr>
        <w:pStyle w:val="a3"/>
        <w:spacing w:after="120"/>
        <w:ind w:firstLine="851"/>
        <w:jc w:val="both"/>
        <w:rPr>
          <w:rFonts w:ascii="Times New Roman" w:hAnsi="Times New Roman"/>
          <w:sz w:val="20"/>
        </w:rPr>
      </w:pPr>
    </w:p>
    <w:p w:rsidR="00C50F68" w:rsidRDefault="00C50F68" w:rsidP="007171B2">
      <w:pPr>
        <w:pStyle w:val="a3"/>
        <w:spacing w:after="120"/>
        <w:ind w:firstLine="851"/>
        <w:jc w:val="both"/>
        <w:rPr>
          <w:rFonts w:ascii="Times New Roman" w:hAnsi="Times New Roman"/>
          <w:sz w:val="20"/>
        </w:rPr>
      </w:pPr>
    </w:p>
    <w:p w:rsidR="00C50F68" w:rsidRDefault="00C50F68" w:rsidP="007171B2">
      <w:pPr>
        <w:pStyle w:val="a3"/>
        <w:spacing w:after="120"/>
        <w:ind w:firstLine="851"/>
        <w:jc w:val="both"/>
        <w:rPr>
          <w:rFonts w:ascii="Times New Roman" w:hAnsi="Times New Roman"/>
          <w:sz w:val="20"/>
        </w:rPr>
      </w:pPr>
    </w:p>
    <w:p w:rsidR="00C50F68" w:rsidRDefault="00C50F68" w:rsidP="007171B2">
      <w:pPr>
        <w:pStyle w:val="a3"/>
        <w:spacing w:after="120"/>
        <w:ind w:firstLine="851"/>
        <w:jc w:val="both"/>
        <w:rPr>
          <w:rFonts w:ascii="Times New Roman" w:hAnsi="Times New Roman"/>
          <w:sz w:val="20"/>
        </w:rPr>
      </w:pPr>
    </w:p>
    <w:p w:rsidR="00C50F68" w:rsidRDefault="00C50F68" w:rsidP="007171B2">
      <w:pPr>
        <w:pStyle w:val="a3"/>
        <w:spacing w:after="120"/>
        <w:ind w:firstLine="851"/>
        <w:jc w:val="both"/>
        <w:rPr>
          <w:rFonts w:ascii="Times New Roman" w:hAnsi="Times New Roman"/>
          <w:sz w:val="20"/>
        </w:rPr>
      </w:pPr>
    </w:p>
    <w:p w:rsidR="002F1B39" w:rsidRDefault="002F1B39" w:rsidP="007171B2">
      <w:pPr>
        <w:pStyle w:val="a3"/>
        <w:spacing w:after="120"/>
        <w:ind w:firstLine="851"/>
        <w:jc w:val="both"/>
        <w:rPr>
          <w:rFonts w:ascii="Times New Roman" w:hAnsi="Times New Roman"/>
          <w:sz w:val="20"/>
        </w:rPr>
      </w:pPr>
    </w:p>
    <w:p w:rsidR="002F1B39" w:rsidRDefault="002F1B39" w:rsidP="007171B2">
      <w:pPr>
        <w:pStyle w:val="a3"/>
        <w:spacing w:after="120"/>
        <w:ind w:firstLine="851"/>
        <w:jc w:val="both"/>
        <w:rPr>
          <w:rFonts w:ascii="Times New Roman" w:hAnsi="Times New Roman"/>
          <w:sz w:val="20"/>
        </w:rPr>
      </w:pPr>
    </w:p>
    <w:p w:rsidR="002F1B39" w:rsidRDefault="002F1B39" w:rsidP="007171B2">
      <w:pPr>
        <w:pStyle w:val="a3"/>
        <w:spacing w:after="120"/>
        <w:ind w:firstLine="851"/>
        <w:jc w:val="both"/>
        <w:rPr>
          <w:rFonts w:ascii="Times New Roman" w:hAnsi="Times New Roman"/>
          <w:sz w:val="20"/>
        </w:rPr>
      </w:pPr>
    </w:p>
    <w:p w:rsidR="00884912" w:rsidRDefault="00884912" w:rsidP="007171B2">
      <w:pPr>
        <w:pStyle w:val="a3"/>
        <w:spacing w:after="120"/>
        <w:ind w:firstLine="851"/>
        <w:jc w:val="both"/>
        <w:rPr>
          <w:rFonts w:ascii="Times New Roman" w:hAnsi="Times New Roman"/>
          <w:sz w:val="20"/>
        </w:rPr>
      </w:pPr>
    </w:p>
    <w:p w:rsidR="00884912" w:rsidRDefault="00884912" w:rsidP="007171B2">
      <w:pPr>
        <w:pStyle w:val="a3"/>
        <w:spacing w:after="120"/>
        <w:ind w:firstLine="851"/>
        <w:jc w:val="both"/>
        <w:rPr>
          <w:rFonts w:ascii="Times New Roman" w:hAnsi="Times New Roman"/>
          <w:sz w:val="20"/>
        </w:rPr>
      </w:pPr>
    </w:p>
    <w:p w:rsidR="00884912" w:rsidRDefault="00884912" w:rsidP="007171B2">
      <w:pPr>
        <w:pStyle w:val="a3"/>
        <w:spacing w:after="120"/>
        <w:ind w:firstLine="851"/>
        <w:jc w:val="both"/>
        <w:rPr>
          <w:rFonts w:ascii="Times New Roman" w:hAnsi="Times New Roman"/>
          <w:sz w:val="20"/>
        </w:rPr>
      </w:pPr>
    </w:p>
    <w:p w:rsidR="00884912" w:rsidRDefault="00884912" w:rsidP="007171B2">
      <w:pPr>
        <w:pStyle w:val="a3"/>
        <w:spacing w:after="120"/>
        <w:ind w:firstLine="851"/>
        <w:jc w:val="both"/>
        <w:rPr>
          <w:rFonts w:ascii="Times New Roman" w:hAnsi="Times New Roman"/>
          <w:sz w:val="20"/>
        </w:rPr>
      </w:pPr>
    </w:p>
    <w:p w:rsidR="00884912" w:rsidRDefault="00884912" w:rsidP="007171B2">
      <w:pPr>
        <w:pStyle w:val="a3"/>
        <w:spacing w:after="120"/>
        <w:ind w:firstLine="851"/>
        <w:jc w:val="both"/>
        <w:rPr>
          <w:rFonts w:ascii="Times New Roman" w:hAnsi="Times New Roman"/>
          <w:sz w:val="20"/>
        </w:rPr>
      </w:pPr>
    </w:p>
    <w:p w:rsidR="00884912" w:rsidRDefault="00884912" w:rsidP="007171B2">
      <w:pPr>
        <w:pStyle w:val="a3"/>
        <w:spacing w:after="120"/>
        <w:ind w:firstLine="851"/>
        <w:jc w:val="both"/>
        <w:rPr>
          <w:rFonts w:ascii="Times New Roman" w:hAnsi="Times New Roman"/>
          <w:sz w:val="20"/>
        </w:rPr>
      </w:pPr>
    </w:p>
    <w:p w:rsidR="00884912" w:rsidRDefault="00884912" w:rsidP="007171B2">
      <w:pPr>
        <w:pStyle w:val="a3"/>
        <w:spacing w:after="120"/>
        <w:ind w:firstLine="851"/>
        <w:jc w:val="both"/>
        <w:rPr>
          <w:rFonts w:ascii="Times New Roman" w:hAnsi="Times New Roman"/>
          <w:sz w:val="20"/>
        </w:rPr>
      </w:pPr>
    </w:p>
    <w:p w:rsidR="00884912" w:rsidRDefault="00884912" w:rsidP="007171B2">
      <w:pPr>
        <w:pStyle w:val="a3"/>
        <w:spacing w:after="120"/>
        <w:ind w:firstLine="851"/>
        <w:jc w:val="both"/>
        <w:rPr>
          <w:rFonts w:ascii="Times New Roman" w:hAnsi="Times New Roman"/>
          <w:sz w:val="20"/>
        </w:rPr>
      </w:pPr>
    </w:p>
    <w:p w:rsidR="00884912" w:rsidRDefault="00884912" w:rsidP="007171B2">
      <w:pPr>
        <w:pStyle w:val="a3"/>
        <w:spacing w:after="120"/>
        <w:ind w:firstLine="851"/>
        <w:jc w:val="both"/>
        <w:rPr>
          <w:rFonts w:ascii="Times New Roman" w:hAnsi="Times New Roman"/>
          <w:sz w:val="20"/>
        </w:rPr>
      </w:pPr>
    </w:p>
    <w:p w:rsidR="00884912" w:rsidRDefault="00884912" w:rsidP="007171B2">
      <w:pPr>
        <w:pStyle w:val="a3"/>
        <w:spacing w:after="120"/>
        <w:ind w:firstLine="851"/>
        <w:jc w:val="both"/>
        <w:rPr>
          <w:rFonts w:ascii="Times New Roman" w:hAnsi="Times New Roman"/>
          <w:sz w:val="20"/>
        </w:rPr>
      </w:pPr>
    </w:p>
    <w:p w:rsidR="00884912" w:rsidRDefault="00884912" w:rsidP="007171B2">
      <w:pPr>
        <w:pStyle w:val="a3"/>
        <w:spacing w:after="120"/>
        <w:ind w:firstLine="851"/>
        <w:jc w:val="both"/>
        <w:rPr>
          <w:rFonts w:ascii="Times New Roman" w:hAnsi="Times New Roman"/>
          <w:sz w:val="20"/>
        </w:rPr>
      </w:pPr>
    </w:p>
    <w:p w:rsidR="00884912" w:rsidRDefault="00884912" w:rsidP="007171B2">
      <w:pPr>
        <w:pStyle w:val="a3"/>
        <w:spacing w:after="120"/>
        <w:ind w:firstLine="851"/>
        <w:jc w:val="both"/>
        <w:rPr>
          <w:rFonts w:ascii="Times New Roman" w:hAnsi="Times New Roman"/>
          <w:sz w:val="20"/>
        </w:rPr>
      </w:pPr>
      <w:bookmarkStart w:id="0" w:name="_GoBack"/>
      <w:bookmarkEnd w:id="0"/>
    </w:p>
    <w:p w:rsidR="00884912" w:rsidRDefault="00884912" w:rsidP="007171B2">
      <w:pPr>
        <w:pStyle w:val="a3"/>
        <w:spacing w:after="120"/>
        <w:ind w:firstLine="851"/>
        <w:jc w:val="both"/>
        <w:rPr>
          <w:rFonts w:ascii="Times New Roman" w:hAnsi="Times New Roman"/>
          <w:sz w:val="20"/>
        </w:rPr>
      </w:pPr>
    </w:p>
    <w:p w:rsidR="002F1B39" w:rsidRDefault="002F1B39" w:rsidP="007171B2">
      <w:pPr>
        <w:pStyle w:val="a3"/>
        <w:spacing w:after="120"/>
        <w:ind w:firstLine="851"/>
        <w:jc w:val="both"/>
        <w:rPr>
          <w:rFonts w:ascii="Times New Roman" w:hAnsi="Times New Roman"/>
          <w:sz w:val="20"/>
        </w:rPr>
      </w:pPr>
    </w:p>
    <w:p w:rsidR="00E32F74" w:rsidRDefault="008E7368" w:rsidP="0007661C">
      <w:pPr>
        <w:pStyle w:val="a3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С.В.Кислицына</w:t>
      </w:r>
      <w:proofErr w:type="spellEnd"/>
    </w:p>
    <w:p w:rsidR="00E32F74" w:rsidRDefault="008E7368" w:rsidP="0007661C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(83367) 2-20-98 </w:t>
      </w:r>
    </w:p>
    <w:p w:rsidR="00E32F74" w:rsidRDefault="00A906F5" w:rsidP="0007661C">
      <w:pPr>
        <w:pStyle w:val="a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</w:t>
      </w:r>
      <w:r w:rsidR="008E7368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12</w:t>
      </w:r>
      <w:r w:rsidR="008E7368">
        <w:rPr>
          <w:rFonts w:ascii="Times New Roman" w:hAnsi="Times New Roman"/>
          <w:sz w:val="20"/>
        </w:rPr>
        <w:t>.202</w:t>
      </w:r>
      <w:r w:rsidR="00753005">
        <w:rPr>
          <w:rFonts w:ascii="Times New Roman" w:hAnsi="Times New Roman"/>
          <w:sz w:val="20"/>
        </w:rPr>
        <w:t>1</w:t>
      </w:r>
    </w:p>
    <w:sectPr w:rsidR="00E32F74" w:rsidSect="00B02BAA">
      <w:headerReference w:type="default" r:id="rId14"/>
      <w:pgSz w:w="11906" w:h="16838"/>
      <w:pgMar w:top="1418" w:right="720" w:bottom="720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2FB" w:rsidRDefault="00E762FB" w:rsidP="00E762FB">
      <w:pPr>
        <w:spacing w:after="0" w:line="240" w:lineRule="auto"/>
      </w:pPr>
      <w:r>
        <w:separator/>
      </w:r>
    </w:p>
  </w:endnote>
  <w:endnote w:type="continuationSeparator" w:id="0">
    <w:p w:rsidR="00E762FB" w:rsidRDefault="00E762FB" w:rsidP="00E7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2FB" w:rsidRDefault="00E762FB" w:rsidP="00E762FB">
      <w:pPr>
        <w:spacing w:after="0" w:line="240" w:lineRule="auto"/>
      </w:pPr>
      <w:r>
        <w:separator/>
      </w:r>
    </w:p>
  </w:footnote>
  <w:footnote w:type="continuationSeparator" w:id="0">
    <w:p w:rsidR="00E762FB" w:rsidRDefault="00E762FB" w:rsidP="00E7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986725"/>
      <w:docPartObj>
        <w:docPartGallery w:val="Page Numbers (Top of Page)"/>
        <w:docPartUnique/>
      </w:docPartObj>
    </w:sdtPr>
    <w:sdtEndPr/>
    <w:sdtContent>
      <w:p w:rsidR="00B02BAA" w:rsidRDefault="00B02BA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FFD">
          <w:rPr>
            <w:noProof/>
          </w:rPr>
          <w:t>3</w:t>
        </w:r>
        <w:r>
          <w:fldChar w:fldCharType="end"/>
        </w:r>
      </w:p>
    </w:sdtContent>
  </w:sdt>
  <w:p w:rsidR="00E762FB" w:rsidRDefault="00E762F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64B"/>
    <w:multiLevelType w:val="multilevel"/>
    <w:tmpl w:val="4FFA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15DB1"/>
    <w:multiLevelType w:val="multilevel"/>
    <w:tmpl w:val="D3DA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B3AFB"/>
    <w:multiLevelType w:val="multilevel"/>
    <w:tmpl w:val="B990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9278F"/>
    <w:multiLevelType w:val="multilevel"/>
    <w:tmpl w:val="AE56CE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B80D83"/>
    <w:multiLevelType w:val="multilevel"/>
    <w:tmpl w:val="10A6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DC2545"/>
    <w:multiLevelType w:val="multilevel"/>
    <w:tmpl w:val="EA7AE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B62C89"/>
    <w:multiLevelType w:val="multilevel"/>
    <w:tmpl w:val="714E3D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941946"/>
    <w:multiLevelType w:val="hybridMultilevel"/>
    <w:tmpl w:val="87C2B7C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3A8D7BAE"/>
    <w:multiLevelType w:val="multilevel"/>
    <w:tmpl w:val="4EB8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7441B5"/>
    <w:multiLevelType w:val="hybridMultilevel"/>
    <w:tmpl w:val="DE32A9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E3B41"/>
    <w:multiLevelType w:val="multilevel"/>
    <w:tmpl w:val="A3D0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9000DB"/>
    <w:multiLevelType w:val="multilevel"/>
    <w:tmpl w:val="215297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963E82"/>
    <w:multiLevelType w:val="multilevel"/>
    <w:tmpl w:val="9DA8AE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CE20F1"/>
    <w:multiLevelType w:val="multilevel"/>
    <w:tmpl w:val="F72E5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35082D"/>
    <w:multiLevelType w:val="multilevel"/>
    <w:tmpl w:val="CEBCA6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DC5630"/>
    <w:multiLevelType w:val="multilevel"/>
    <w:tmpl w:val="631E0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DF45F7"/>
    <w:multiLevelType w:val="hybridMultilevel"/>
    <w:tmpl w:val="D02814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73367"/>
    <w:multiLevelType w:val="multilevel"/>
    <w:tmpl w:val="8B36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B23CA6"/>
    <w:multiLevelType w:val="multilevel"/>
    <w:tmpl w:val="E99E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6"/>
  </w:num>
  <w:num w:numId="5">
    <w:abstractNumId w:val="11"/>
  </w:num>
  <w:num w:numId="6">
    <w:abstractNumId w:val="14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  <w:num w:numId="11">
    <w:abstractNumId w:val="17"/>
  </w:num>
  <w:num w:numId="12">
    <w:abstractNumId w:val="18"/>
  </w:num>
  <w:num w:numId="13">
    <w:abstractNumId w:val="2"/>
  </w:num>
  <w:num w:numId="14">
    <w:abstractNumId w:val="7"/>
  </w:num>
  <w:num w:numId="15">
    <w:abstractNumId w:val="10"/>
  </w:num>
  <w:num w:numId="16">
    <w:abstractNumId w:val="4"/>
  </w:num>
  <w:num w:numId="17">
    <w:abstractNumId w:val="16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74"/>
    <w:rsid w:val="000115EB"/>
    <w:rsid w:val="00023611"/>
    <w:rsid w:val="00072261"/>
    <w:rsid w:val="0007661C"/>
    <w:rsid w:val="000A6A01"/>
    <w:rsid w:val="000B1DAB"/>
    <w:rsid w:val="000C2422"/>
    <w:rsid w:val="00143CEF"/>
    <w:rsid w:val="00161514"/>
    <w:rsid w:val="00177566"/>
    <w:rsid w:val="00177D86"/>
    <w:rsid w:val="001A2892"/>
    <w:rsid w:val="001D0C27"/>
    <w:rsid w:val="001E5FB0"/>
    <w:rsid w:val="00275FB2"/>
    <w:rsid w:val="002C184C"/>
    <w:rsid w:val="002F1B39"/>
    <w:rsid w:val="00310DCC"/>
    <w:rsid w:val="00331FFD"/>
    <w:rsid w:val="003931AC"/>
    <w:rsid w:val="00395ACF"/>
    <w:rsid w:val="0041003B"/>
    <w:rsid w:val="004C16BD"/>
    <w:rsid w:val="004E12BA"/>
    <w:rsid w:val="004E2ED0"/>
    <w:rsid w:val="00552D93"/>
    <w:rsid w:val="0065685B"/>
    <w:rsid w:val="00674ED5"/>
    <w:rsid w:val="006801B4"/>
    <w:rsid w:val="006A63E7"/>
    <w:rsid w:val="006E0173"/>
    <w:rsid w:val="006E204D"/>
    <w:rsid w:val="006E61B4"/>
    <w:rsid w:val="007170F1"/>
    <w:rsid w:val="007171B2"/>
    <w:rsid w:val="00737060"/>
    <w:rsid w:val="00753005"/>
    <w:rsid w:val="00755688"/>
    <w:rsid w:val="007E1555"/>
    <w:rsid w:val="008409A5"/>
    <w:rsid w:val="00841F81"/>
    <w:rsid w:val="008503F3"/>
    <w:rsid w:val="00872C89"/>
    <w:rsid w:val="00884912"/>
    <w:rsid w:val="008D2BE8"/>
    <w:rsid w:val="008E0893"/>
    <w:rsid w:val="008E7368"/>
    <w:rsid w:val="009874DE"/>
    <w:rsid w:val="009B4BA7"/>
    <w:rsid w:val="009B6925"/>
    <w:rsid w:val="00A67D5B"/>
    <w:rsid w:val="00A85717"/>
    <w:rsid w:val="00A906F5"/>
    <w:rsid w:val="00AA54B9"/>
    <w:rsid w:val="00AF01CD"/>
    <w:rsid w:val="00B02BAA"/>
    <w:rsid w:val="00B17371"/>
    <w:rsid w:val="00B30184"/>
    <w:rsid w:val="00C01EE0"/>
    <w:rsid w:val="00C262F4"/>
    <w:rsid w:val="00C50F68"/>
    <w:rsid w:val="00C72D3B"/>
    <w:rsid w:val="00C807BB"/>
    <w:rsid w:val="00C80FD3"/>
    <w:rsid w:val="00CC52D7"/>
    <w:rsid w:val="00CD248F"/>
    <w:rsid w:val="00D55146"/>
    <w:rsid w:val="00DE2069"/>
    <w:rsid w:val="00E32F74"/>
    <w:rsid w:val="00E762FB"/>
    <w:rsid w:val="00E866BF"/>
    <w:rsid w:val="00EA44B3"/>
    <w:rsid w:val="00F00874"/>
    <w:rsid w:val="00F03AFA"/>
    <w:rsid w:val="00FA7E6D"/>
    <w:rsid w:val="00FE167D"/>
    <w:rsid w:val="00FE259A"/>
    <w:rsid w:val="00FF7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874DE"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basedOn w:val="a"/>
    <w:link w:val="11"/>
    <w:uiPriority w:val="9"/>
    <w:qFormat/>
    <w:rsid w:val="009874DE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"/>
    <w:next w:val="a"/>
    <w:link w:val="20"/>
    <w:uiPriority w:val="9"/>
    <w:qFormat/>
    <w:rsid w:val="009874DE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rsid w:val="009874DE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9874DE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rsid w:val="009874DE"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C807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807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807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874DE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rsid w:val="009874DE"/>
    <w:pPr>
      <w:ind w:left="200"/>
    </w:pPr>
  </w:style>
  <w:style w:type="character" w:customStyle="1" w:styleId="22">
    <w:name w:val="Оглавление 2 Знак"/>
    <w:link w:val="21"/>
    <w:rsid w:val="009874DE"/>
  </w:style>
  <w:style w:type="paragraph" w:customStyle="1" w:styleId="12">
    <w:name w:val="Просмотренная гиперссылка1"/>
    <w:link w:val="13"/>
    <w:rsid w:val="009874DE"/>
    <w:rPr>
      <w:color w:val="954F72"/>
      <w:u w:val="single"/>
    </w:rPr>
  </w:style>
  <w:style w:type="character" w:customStyle="1" w:styleId="13">
    <w:name w:val="Просмотренная гиперссылка1"/>
    <w:link w:val="12"/>
    <w:rsid w:val="009874DE"/>
    <w:rPr>
      <w:color w:val="954F72"/>
      <w:u w:val="single"/>
    </w:rPr>
  </w:style>
  <w:style w:type="paragraph" w:styleId="41">
    <w:name w:val="toc 4"/>
    <w:next w:val="a"/>
    <w:link w:val="42"/>
    <w:uiPriority w:val="39"/>
    <w:rsid w:val="009874DE"/>
    <w:pPr>
      <w:ind w:left="600"/>
    </w:pPr>
  </w:style>
  <w:style w:type="character" w:customStyle="1" w:styleId="42">
    <w:name w:val="Оглавление 4 Знак"/>
    <w:link w:val="41"/>
    <w:rsid w:val="009874DE"/>
  </w:style>
  <w:style w:type="paragraph" w:styleId="61">
    <w:name w:val="toc 6"/>
    <w:next w:val="a"/>
    <w:link w:val="62"/>
    <w:uiPriority w:val="39"/>
    <w:rsid w:val="009874DE"/>
    <w:pPr>
      <w:ind w:left="1000"/>
    </w:pPr>
  </w:style>
  <w:style w:type="character" w:customStyle="1" w:styleId="62">
    <w:name w:val="Оглавление 6 Знак"/>
    <w:link w:val="61"/>
    <w:rsid w:val="009874DE"/>
  </w:style>
  <w:style w:type="paragraph" w:styleId="71">
    <w:name w:val="toc 7"/>
    <w:next w:val="a"/>
    <w:link w:val="72"/>
    <w:uiPriority w:val="39"/>
    <w:rsid w:val="009874DE"/>
    <w:pPr>
      <w:ind w:left="1200"/>
    </w:pPr>
  </w:style>
  <w:style w:type="character" w:customStyle="1" w:styleId="72">
    <w:name w:val="Оглавление 7 Знак"/>
    <w:link w:val="71"/>
    <w:rsid w:val="009874DE"/>
  </w:style>
  <w:style w:type="paragraph" w:customStyle="1" w:styleId="b-share-btnwrap">
    <w:name w:val="b-share-btn__wrap"/>
    <w:basedOn w:val="14"/>
    <w:link w:val="b-share-btnwrap0"/>
    <w:rsid w:val="009874DE"/>
  </w:style>
  <w:style w:type="character" w:customStyle="1" w:styleId="b-share-btnwrap0">
    <w:name w:val="b-share-btn__wrap"/>
    <w:basedOn w:val="15"/>
    <w:link w:val="b-share-btnwrap"/>
    <w:rsid w:val="009874DE"/>
  </w:style>
  <w:style w:type="character" w:customStyle="1" w:styleId="30">
    <w:name w:val="Заголовок 3 Знак"/>
    <w:link w:val="3"/>
    <w:rsid w:val="009874DE"/>
    <w:rPr>
      <w:rFonts w:ascii="XO Thames" w:hAnsi="XO Thames"/>
      <w:b/>
      <w:i/>
    </w:rPr>
  </w:style>
  <w:style w:type="paragraph" w:styleId="a3">
    <w:name w:val="No Spacing"/>
    <w:link w:val="a4"/>
    <w:rsid w:val="009874DE"/>
    <w:rPr>
      <w:rFonts w:ascii="Calibri" w:hAnsi="Calibri"/>
      <w:sz w:val="22"/>
    </w:rPr>
  </w:style>
  <w:style w:type="character" w:customStyle="1" w:styleId="a4">
    <w:name w:val="Без интервала Знак"/>
    <w:link w:val="a3"/>
    <w:rsid w:val="009874DE"/>
    <w:rPr>
      <w:rFonts w:ascii="Calibri" w:hAnsi="Calibri"/>
      <w:sz w:val="22"/>
    </w:rPr>
  </w:style>
  <w:style w:type="paragraph" w:styleId="a5">
    <w:name w:val="List Paragraph"/>
    <w:aliases w:val="Bullet 1,Use Case List Paragraph,Table-Normal,RSHB_Table-Normal,Заголовок_3,Подпись рисунка,Абзац маркированнный,1,UL,Bullet List,FooterText,numbered,Предусловия,1. Абзац списка,Нумерованный список_ФТ,Булет 1,Bullet Number"/>
    <w:basedOn w:val="a"/>
    <w:link w:val="a6"/>
    <w:uiPriority w:val="34"/>
    <w:qFormat/>
    <w:rsid w:val="009874DE"/>
    <w:pPr>
      <w:ind w:left="720"/>
      <w:contextualSpacing/>
    </w:pPr>
  </w:style>
  <w:style w:type="character" w:customStyle="1" w:styleId="a6">
    <w:name w:val="Абзац списка Знак"/>
    <w:aliases w:val="Bullet 1 Знак,Use Case List Paragraph Знак,Table-Normal Знак,RSHB_Table-Normal Знак,Заголовок_3 Знак,Подпись рисунка Знак,Абзац маркированнный Знак,1 Знак,UL Знак,Bullet List Знак,FooterText Знак,numbered Знак,Предусловия Знак"/>
    <w:basedOn w:val="1"/>
    <w:link w:val="a5"/>
    <w:uiPriority w:val="34"/>
    <w:rsid w:val="009874DE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rsid w:val="009874DE"/>
    <w:pPr>
      <w:ind w:left="400"/>
    </w:pPr>
  </w:style>
  <w:style w:type="character" w:customStyle="1" w:styleId="32">
    <w:name w:val="Оглавление 3 Знак"/>
    <w:link w:val="31"/>
    <w:rsid w:val="009874DE"/>
  </w:style>
  <w:style w:type="paragraph" w:customStyle="1" w:styleId="16">
    <w:name w:val="Основной шрифт абзаца1"/>
    <w:rsid w:val="009874DE"/>
  </w:style>
  <w:style w:type="character" w:customStyle="1" w:styleId="50">
    <w:name w:val="Заголовок 5 Знак"/>
    <w:link w:val="5"/>
    <w:rsid w:val="009874DE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9874DE"/>
    <w:rPr>
      <w:rFonts w:ascii="Times New Roman" w:hAnsi="Times New Roman"/>
      <w:b/>
      <w:sz w:val="48"/>
    </w:rPr>
  </w:style>
  <w:style w:type="paragraph" w:customStyle="1" w:styleId="ConsPlusNormal">
    <w:name w:val="ConsPlusNormal"/>
    <w:link w:val="ConsPlusNormal0"/>
    <w:rsid w:val="009874DE"/>
    <w:rPr>
      <w:sz w:val="26"/>
    </w:rPr>
  </w:style>
  <w:style w:type="character" w:customStyle="1" w:styleId="ConsPlusNormal0">
    <w:name w:val="ConsPlusNormal"/>
    <w:link w:val="ConsPlusNormal"/>
    <w:rsid w:val="009874DE"/>
    <w:rPr>
      <w:sz w:val="26"/>
    </w:rPr>
  </w:style>
  <w:style w:type="paragraph" w:customStyle="1" w:styleId="17">
    <w:name w:val="Гиперссылка1"/>
    <w:link w:val="a7"/>
    <w:rsid w:val="009874DE"/>
    <w:rPr>
      <w:color w:val="0000FF"/>
      <w:u w:val="single"/>
    </w:rPr>
  </w:style>
  <w:style w:type="character" w:styleId="a7">
    <w:name w:val="Hyperlink"/>
    <w:link w:val="17"/>
    <w:rsid w:val="009874DE"/>
    <w:rPr>
      <w:color w:val="0000FF"/>
      <w:u w:val="single"/>
    </w:rPr>
  </w:style>
  <w:style w:type="paragraph" w:customStyle="1" w:styleId="Footnote">
    <w:name w:val="Footnote"/>
    <w:link w:val="Footnote0"/>
    <w:rsid w:val="009874DE"/>
    <w:rPr>
      <w:rFonts w:ascii="XO Thames" w:hAnsi="XO Thames"/>
      <w:sz w:val="22"/>
    </w:rPr>
  </w:style>
  <w:style w:type="character" w:customStyle="1" w:styleId="Footnote0">
    <w:name w:val="Footnote"/>
    <w:link w:val="Footnote"/>
    <w:rsid w:val="009874D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9874DE"/>
    <w:rPr>
      <w:rFonts w:ascii="XO Thames" w:hAnsi="XO Thames"/>
      <w:b/>
    </w:rPr>
  </w:style>
  <w:style w:type="character" w:customStyle="1" w:styleId="19">
    <w:name w:val="Оглавление 1 Знак"/>
    <w:link w:val="18"/>
    <w:rsid w:val="009874DE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9874DE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874DE"/>
    <w:rPr>
      <w:rFonts w:ascii="XO Thames" w:hAnsi="XO Thames"/>
    </w:rPr>
  </w:style>
  <w:style w:type="paragraph" w:customStyle="1" w:styleId="1a">
    <w:name w:val="Строгий1"/>
    <w:link w:val="1b"/>
    <w:rsid w:val="009874DE"/>
    <w:rPr>
      <w:b/>
    </w:rPr>
  </w:style>
  <w:style w:type="character" w:customStyle="1" w:styleId="1b">
    <w:name w:val="Строгий1"/>
    <w:link w:val="1a"/>
    <w:rsid w:val="009874DE"/>
    <w:rPr>
      <w:b/>
    </w:rPr>
  </w:style>
  <w:style w:type="paragraph" w:styleId="9">
    <w:name w:val="toc 9"/>
    <w:next w:val="a"/>
    <w:link w:val="90"/>
    <w:uiPriority w:val="39"/>
    <w:rsid w:val="009874DE"/>
    <w:pPr>
      <w:ind w:left="1600"/>
    </w:pPr>
  </w:style>
  <w:style w:type="character" w:customStyle="1" w:styleId="90">
    <w:name w:val="Оглавление 9 Знак"/>
    <w:link w:val="9"/>
    <w:rsid w:val="009874DE"/>
  </w:style>
  <w:style w:type="paragraph" w:customStyle="1" w:styleId="23">
    <w:name w:val="Гиперссылка2"/>
    <w:link w:val="24"/>
    <w:rsid w:val="009874DE"/>
    <w:rPr>
      <w:color w:val="0000FF"/>
      <w:u w:val="single"/>
    </w:rPr>
  </w:style>
  <w:style w:type="character" w:customStyle="1" w:styleId="24">
    <w:name w:val="Гиперссылка2"/>
    <w:link w:val="23"/>
    <w:rsid w:val="009874DE"/>
    <w:rPr>
      <w:color w:val="0000FF"/>
      <w:u w:val="single"/>
    </w:rPr>
  </w:style>
  <w:style w:type="paragraph" w:styleId="81">
    <w:name w:val="toc 8"/>
    <w:next w:val="a"/>
    <w:link w:val="82"/>
    <w:uiPriority w:val="39"/>
    <w:rsid w:val="009874DE"/>
    <w:pPr>
      <w:ind w:left="1400"/>
    </w:pPr>
  </w:style>
  <w:style w:type="character" w:customStyle="1" w:styleId="82">
    <w:name w:val="Оглавление 8 Знак"/>
    <w:link w:val="81"/>
    <w:rsid w:val="009874DE"/>
  </w:style>
  <w:style w:type="paragraph" w:customStyle="1" w:styleId="1c">
    <w:name w:val="Обычный1"/>
    <w:link w:val="1d"/>
    <w:rsid w:val="009874DE"/>
    <w:rPr>
      <w:rFonts w:ascii="Calibri" w:hAnsi="Calibri"/>
      <w:sz w:val="22"/>
    </w:rPr>
  </w:style>
  <w:style w:type="character" w:customStyle="1" w:styleId="1d">
    <w:name w:val="Обычный1"/>
    <w:link w:val="1c"/>
    <w:rsid w:val="009874DE"/>
    <w:rPr>
      <w:rFonts w:ascii="Calibri" w:hAnsi="Calibri"/>
      <w:sz w:val="22"/>
    </w:rPr>
  </w:style>
  <w:style w:type="paragraph" w:customStyle="1" w:styleId="1e">
    <w:name w:val="Основной шрифт абзаца1"/>
    <w:link w:val="1f"/>
    <w:rsid w:val="009874DE"/>
  </w:style>
  <w:style w:type="character" w:customStyle="1" w:styleId="1f">
    <w:name w:val="Основной шрифт абзаца1"/>
    <w:link w:val="1e"/>
    <w:rsid w:val="009874DE"/>
  </w:style>
  <w:style w:type="paragraph" w:customStyle="1" w:styleId="14">
    <w:name w:val="Основной шрифт абзаца1"/>
    <w:link w:val="15"/>
    <w:rsid w:val="009874DE"/>
  </w:style>
  <w:style w:type="character" w:customStyle="1" w:styleId="15">
    <w:name w:val="Основной шрифт абзаца1"/>
    <w:link w:val="14"/>
    <w:rsid w:val="009874DE"/>
  </w:style>
  <w:style w:type="paragraph" w:styleId="51">
    <w:name w:val="toc 5"/>
    <w:next w:val="a"/>
    <w:link w:val="52"/>
    <w:uiPriority w:val="39"/>
    <w:rsid w:val="009874DE"/>
    <w:pPr>
      <w:ind w:left="800"/>
    </w:pPr>
  </w:style>
  <w:style w:type="character" w:customStyle="1" w:styleId="52">
    <w:name w:val="Оглавление 5 Знак"/>
    <w:link w:val="51"/>
    <w:rsid w:val="009874DE"/>
  </w:style>
  <w:style w:type="paragraph" w:styleId="a8">
    <w:name w:val="Subtitle"/>
    <w:next w:val="a"/>
    <w:link w:val="a9"/>
    <w:uiPriority w:val="11"/>
    <w:qFormat/>
    <w:rsid w:val="009874DE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9874D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9874DE"/>
    <w:pPr>
      <w:ind w:left="1800"/>
    </w:pPr>
  </w:style>
  <w:style w:type="character" w:customStyle="1" w:styleId="toc100">
    <w:name w:val="toc 10"/>
    <w:link w:val="toc10"/>
    <w:rsid w:val="009874DE"/>
  </w:style>
  <w:style w:type="paragraph" w:styleId="aa">
    <w:name w:val="Title"/>
    <w:next w:val="a"/>
    <w:link w:val="ab"/>
    <w:qFormat/>
    <w:rsid w:val="009874DE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9874DE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9874DE"/>
    <w:rPr>
      <w:rFonts w:ascii="Calibri" w:hAnsi="Calibri"/>
      <w:b/>
      <w:sz w:val="28"/>
    </w:rPr>
  </w:style>
  <w:style w:type="paragraph" w:styleId="ac">
    <w:name w:val="Balloon Text"/>
    <w:basedOn w:val="a"/>
    <w:link w:val="ad"/>
    <w:rsid w:val="009874DE"/>
    <w:pPr>
      <w:spacing w:after="0" w:line="240" w:lineRule="auto"/>
    </w:pPr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9874DE"/>
    <w:rPr>
      <w:rFonts w:ascii="Tahoma" w:hAnsi="Tahoma"/>
      <w:sz w:val="16"/>
    </w:rPr>
  </w:style>
  <w:style w:type="paragraph" w:styleId="ae">
    <w:name w:val="Normal (Web)"/>
    <w:basedOn w:val="a"/>
    <w:link w:val="af"/>
    <w:uiPriority w:val="99"/>
    <w:rsid w:val="009874DE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">
    <w:name w:val="Обычный (веб) Знак"/>
    <w:basedOn w:val="1"/>
    <w:link w:val="ae"/>
    <w:rsid w:val="009874DE"/>
    <w:rPr>
      <w:rFonts w:ascii="Times New Roman" w:hAnsi="Times New Roman"/>
      <w:sz w:val="24"/>
    </w:rPr>
  </w:style>
  <w:style w:type="paragraph" w:customStyle="1" w:styleId="1f0">
    <w:name w:val="Гиперссылка1"/>
    <w:link w:val="1f1"/>
    <w:rsid w:val="009874DE"/>
    <w:rPr>
      <w:color w:val="0563C1"/>
      <w:u w:val="single"/>
    </w:rPr>
  </w:style>
  <w:style w:type="character" w:customStyle="1" w:styleId="1f1">
    <w:name w:val="Гиперссылка1"/>
    <w:link w:val="1f0"/>
    <w:rsid w:val="009874DE"/>
    <w:rPr>
      <w:color w:val="0563C1"/>
      <w:u w:val="single"/>
    </w:rPr>
  </w:style>
  <w:style w:type="character" w:customStyle="1" w:styleId="20">
    <w:name w:val="Заголовок 2 Знак"/>
    <w:basedOn w:val="1"/>
    <w:link w:val="2"/>
    <w:rsid w:val="009874DE"/>
    <w:rPr>
      <w:rFonts w:ascii="Cambria" w:hAnsi="Cambria"/>
      <w:b/>
      <w:i/>
      <w:sz w:val="28"/>
    </w:rPr>
  </w:style>
  <w:style w:type="paragraph" w:customStyle="1" w:styleId="1f2">
    <w:name w:val="Обычный1"/>
    <w:link w:val="1f3"/>
    <w:rsid w:val="009874DE"/>
    <w:rPr>
      <w:rFonts w:ascii="Calibri" w:hAnsi="Calibri"/>
      <w:sz w:val="22"/>
    </w:rPr>
  </w:style>
  <w:style w:type="character" w:customStyle="1" w:styleId="1f3">
    <w:name w:val="Обычный1"/>
    <w:link w:val="1f2"/>
    <w:rsid w:val="009874DE"/>
    <w:rPr>
      <w:rFonts w:ascii="Calibri" w:hAnsi="Calibri"/>
      <w:sz w:val="22"/>
    </w:rPr>
  </w:style>
  <w:style w:type="paragraph" w:customStyle="1" w:styleId="ConsPlusNonformat">
    <w:name w:val="ConsPlusNonformat"/>
    <w:rsid w:val="00FA7E6D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auto"/>
    </w:rPr>
  </w:style>
  <w:style w:type="character" w:customStyle="1" w:styleId="b-share-counter">
    <w:name w:val="b-share-counter"/>
    <w:basedOn w:val="a0"/>
    <w:rsid w:val="004E2ED0"/>
  </w:style>
  <w:style w:type="character" w:styleId="af0">
    <w:name w:val="Strong"/>
    <w:basedOn w:val="a0"/>
    <w:uiPriority w:val="22"/>
    <w:qFormat/>
    <w:rsid w:val="008409A5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C807B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70">
    <w:name w:val="Заголовок 7 Знак"/>
    <w:basedOn w:val="a0"/>
    <w:link w:val="7"/>
    <w:uiPriority w:val="9"/>
    <w:rsid w:val="00C807B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80">
    <w:name w:val="Заголовок 8 Знак"/>
    <w:basedOn w:val="a0"/>
    <w:link w:val="8"/>
    <w:uiPriority w:val="9"/>
    <w:rsid w:val="00C807B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itemregion">
    <w:name w:val="item_region"/>
    <w:basedOn w:val="a0"/>
    <w:rsid w:val="009B6925"/>
  </w:style>
  <w:style w:type="paragraph" w:customStyle="1" w:styleId="gray">
    <w:name w:val="gray"/>
    <w:basedOn w:val="a"/>
    <w:rsid w:val="009B6925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E7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762FB"/>
    <w:rPr>
      <w:rFonts w:ascii="Calibri" w:hAnsi="Calibri"/>
      <w:sz w:val="22"/>
    </w:rPr>
  </w:style>
  <w:style w:type="paragraph" w:styleId="af3">
    <w:name w:val="footer"/>
    <w:basedOn w:val="a"/>
    <w:link w:val="af4"/>
    <w:uiPriority w:val="99"/>
    <w:unhideWhenUsed/>
    <w:rsid w:val="00E7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762FB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874DE"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basedOn w:val="a"/>
    <w:link w:val="11"/>
    <w:uiPriority w:val="9"/>
    <w:qFormat/>
    <w:rsid w:val="009874DE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"/>
    <w:next w:val="a"/>
    <w:link w:val="20"/>
    <w:uiPriority w:val="9"/>
    <w:qFormat/>
    <w:rsid w:val="009874DE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rsid w:val="009874DE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9874DE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rsid w:val="009874DE"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C807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807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807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874DE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rsid w:val="009874DE"/>
    <w:pPr>
      <w:ind w:left="200"/>
    </w:pPr>
  </w:style>
  <w:style w:type="character" w:customStyle="1" w:styleId="22">
    <w:name w:val="Оглавление 2 Знак"/>
    <w:link w:val="21"/>
    <w:rsid w:val="009874DE"/>
  </w:style>
  <w:style w:type="paragraph" w:customStyle="1" w:styleId="12">
    <w:name w:val="Просмотренная гиперссылка1"/>
    <w:link w:val="13"/>
    <w:rsid w:val="009874DE"/>
    <w:rPr>
      <w:color w:val="954F72"/>
      <w:u w:val="single"/>
    </w:rPr>
  </w:style>
  <w:style w:type="character" w:customStyle="1" w:styleId="13">
    <w:name w:val="Просмотренная гиперссылка1"/>
    <w:link w:val="12"/>
    <w:rsid w:val="009874DE"/>
    <w:rPr>
      <w:color w:val="954F72"/>
      <w:u w:val="single"/>
    </w:rPr>
  </w:style>
  <w:style w:type="paragraph" w:styleId="41">
    <w:name w:val="toc 4"/>
    <w:next w:val="a"/>
    <w:link w:val="42"/>
    <w:uiPriority w:val="39"/>
    <w:rsid w:val="009874DE"/>
    <w:pPr>
      <w:ind w:left="600"/>
    </w:pPr>
  </w:style>
  <w:style w:type="character" w:customStyle="1" w:styleId="42">
    <w:name w:val="Оглавление 4 Знак"/>
    <w:link w:val="41"/>
    <w:rsid w:val="009874DE"/>
  </w:style>
  <w:style w:type="paragraph" w:styleId="61">
    <w:name w:val="toc 6"/>
    <w:next w:val="a"/>
    <w:link w:val="62"/>
    <w:uiPriority w:val="39"/>
    <w:rsid w:val="009874DE"/>
    <w:pPr>
      <w:ind w:left="1000"/>
    </w:pPr>
  </w:style>
  <w:style w:type="character" w:customStyle="1" w:styleId="62">
    <w:name w:val="Оглавление 6 Знак"/>
    <w:link w:val="61"/>
    <w:rsid w:val="009874DE"/>
  </w:style>
  <w:style w:type="paragraph" w:styleId="71">
    <w:name w:val="toc 7"/>
    <w:next w:val="a"/>
    <w:link w:val="72"/>
    <w:uiPriority w:val="39"/>
    <w:rsid w:val="009874DE"/>
    <w:pPr>
      <w:ind w:left="1200"/>
    </w:pPr>
  </w:style>
  <w:style w:type="character" w:customStyle="1" w:styleId="72">
    <w:name w:val="Оглавление 7 Знак"/>
    <w:link w:val="71"/>
    <w:rsid w:val="009874DE"/>
  </w:style>
  <w:style w:type="paragraph" w:customStyle="1" w:styleId="b-share-btnwrap">
    <w:name w:val="b-share-btn__wrap"/>
    <w:basedOn w:val="14"/>
    <w:link w:val="b-share-btnwrap0"/>
    <w:rsid w:val="009874DE"/>
  </w:style>
  <w:style w:type="character" w:customStyle="1" w:styleId="b-share-btnwrap0">
    <w:name w:val="b-share-btn__wrap"/>
    <w:basedOn w:val="15"/>
    <w:link w:val="b-share-btnwrap"/>
    <w:rsid w:val="009874DE"/>
  </w:style>
  <w:style w:type="character" w:customStyle="1" w:styleId="30">
    <w:name w:val="Заголовок 3 Знак"/>
    <w:link w:val="3"/>
    <w:rsid w:val="009874DE"/>
    <w:rPr>
      <w:rFonts w:ascii="XO Thames" w:hAnsi="XO Thames"/>
      <w:b/>
      <w:i/>
    </w:rPr>
  </w:style>
  <w:style w:type="paragraph" w:styleId="a3">
    <w:name w:val="No Spacing"/>
    <w:link w:val="a4"/>
    <w:rsid w:val="009874DE"/>
    <w:rPr>
      <w:rFonts w:ascii="Calibri" w:hAnsi="Calibri"/>
      <w:sz w:val="22"/>
    </w:rPr>
  </w:style>
  <w:style w:type="character" w:customStyle="1" w:styleId="a4">
    <w:name w:val="Без интервала Знак"/>
    <w:link w:val="a3"/>
    <w:rsid w:val="009874DE"/>
    <w:rPr>
      <w:rFonts w:ascii="Calibri" w:hAnsi="Calibri"/>
      <w:sz w:val="22"/>
    </w:rPr>
  </w:style>
  <w:style w:type="paragraph" w:styleId="a5">
    <w:name w:val="List Paragraph"/>
    <w:aliases w:val="Bullet 1,Use Case List Paragraph,Table-Normal,RSHB_Table-Normal,Заголовок_3,Подпись рисунка,Абзац маркированнный,1,UL,Bullet List,FooterText,numbered,Предусловия,1. Абзац списка,Нумерованный список_ФТ,Булет 1,Bullet Number"/>
    <w:basedOn w:val="a"/>
    <w:link w:val="a6"/>
    <w:uiPriority w:val="34"/>
    <w:qFormat/>
    <w:rsid w:val="009874DE"/>
    <w:pPr>
      <w:ind w:left="720"/>
      <w:contextualSpacing/>
    </w:pPr>
  </w:style>
  <w:style w:type="character" w:customStyle="1" w:styleId="a6">
    <w:name w:val="Абзац списка Знак"/>
    <w:aliases w:val="Bullet 1 Знак,Use Case List Paragraph Знак,Table-Normal Знак,RSHB_Table-Normal Знак,Заголовок_3 Знак,Подпись рисунка Знак,Абзац маркированнный Знак,1 Знак,UL Знак,Bullet List Знак,FooterText Знак,numbered Знак,Предусловия Знак"/>
    <w:basedOn w:val="1"/>
    <w:link w:val="a5"/>
    <w:uiPriority w:val="34"/>
    <w:rsid w:val="009874DE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rsid w:val="009874DE"/>
    <w:pPr>
      <w:ind w:left="400"/>
    </w:pPr>
  </w:style>
  <w:style w:type="character" w:customStyle="1" w:styleId="32">
    <w:name w:val="Оглавление 3 Знак"/>
    <w:link w:val="31"/>
    <w:rsid w:val="009874DE"/>
  </w:style>
  <w:style w:type="paragraph" w:customStyle="1" w:styleId="16">
    <w:name w:val="Основной шрифт абзаца1"/>
    <w:rsid w:val="009874DE"/>
  </w:style>
  <w:style w:type="character" w:customStyle="1" w:styleId="50">
    <w:name w:val="Заголовок 5 Знак"/>
    <w:link w:val="5"/>
    <w:rsid w:val="009874DE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9874DE"/>
    <w:rPr>
      <w:rFonts w:ascii="Times New Roman" w:hAnsi="Times New Roman"/>
      <w:b/>
      <w:sz w:val="48"/>
    </w:rPr>
  </w:style>
  <w:style w:type="paragraph" w:customStyle="1" w:styleId="ConsPlusNormal">
    <w:name w:val="ConsPlusNormal"/>
    <w:link w:val="ConsPlusNormal0"/>
    <w:rsid w:val="009874DE"/>
    <w:rPr>
      <w:sz w:val="26"/>
    </w:rPr>
  </w:style>
  <w:style w:type="character" w:customStyle="1" w:styleId="ConsPlusNormal0">
    <w:name w:val="ConsPlusNormal"/>
    <w:link w:val="ConsPlusNormal"/>
    <w:rsid w:val="009874DE"/>
    <w:rPr>
      <w:sz w:val="26"/>
    </w:rPr>
  </w:style>
  <w:style w:type="paragraph" w:customStyle="1" w:styleId="17">
    <w:name w:val="Гиперссылка1"/>
    <w:link w:val="a7"/>
    <w:rsid w:val="009874DE"/>
    <w:rPr>
      <w:color w:val="0000FF"/>
      <w:u w:val="single"/>
    </w:rPr>
  </w:style>
  <w:style w:type="character" w:styleId="a7">
    <w:name w:val="Hyperlink"/>
    <w:link w:val="17"/>
    <w:rsid w:val="009874DE"/>
    <w:rPr>
      <w:color w:val="0000FF"/>
      <w:u w:val="single"/>
    </w:rPr>
  </w:style>
  <w:style w:type="paragraph" w:customStyle="1" w:styleId="Footnote">
    <w:name w:val="Footnote"/>
    <w:link w:val="Footnote0"/>
    <w:rsid w:val="009874DE"/>
    <w:rPr>
      <w:rFonts w:ascii="XO Thames" w:hAnsi="XO Thames"/>
      <w:sz w:val="22"/>
    </w:rPr>
  </w:style>
  <w:style w:type="character" w:customStyle="1" w:styleId="Footnote0">
    <w:name w:val="Footnote"/>
    <w:link w:val="Footnote"/>
    <w:rsid w:val="009874D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9874DE"/>
    <w:rPr>
      <w:rFonts w:ascii="XO Thames" w:hAnsi="XO Thames"/>
      <w:b/>
    </w:rPr>
  </w:style>
  <w:style w:type="character" w:customStyle="1" w:styleId="19">
    <w:name w:val="Оглавление 1 Знак"/>
    <w:link w:val="18"/>
    <w:rsid w:val="009874DE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9874DE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874DE"/>
    <w:rPr>
      <w:rFonts w:ascii="XO Thames" w:hAnsi="XO Thames"/>
    </w:rPr>
  </w:style>
  <w:style w:type="paragraph" w:customStyle="1" w:styleId="1a">
    <w:name w:val="Строгий1"/>
    <w:link w:val="1b"/>
    <w:rsid w:val="009874DE"/>
    <w:rPr>
      <w:b/>
    </w:rPr>
  </w:style>
  <w:style w:type="character" w:customStyle="1" w:styleId="1b">
    <w:name w:val="Строгий1"/>
    <w:link w:val="1a"/>
    <w:rsid w:val="009874DE"/>
    <w:rPr>
      <w:b/>
    </w:rPr>
  </w:style>
  <w:style w:type="paragraph" w:styleId="9">
    <w:name w:val="toc 9"/>
    <w:next w:val="a"/>
    <w:link w:val="90"/>
    <w:uiPriority w:val="39"/>
    <w:rsid w:val="009874DE"/>
    <w:pPr>
      <w:ind w:left="1600"/>
    </w:pPr>
  </w:style>
  <w:style w:type="character" w:customStyle="1" w:styleId="90">
    <w:name w:val="Оглавление 9 Знак"/>
    <w:link w:val="9"/>
    <w:rsid w:val="009874DE"/>
  </w:style>
  <w:style w:type="paragraph" w:customStyle="1" w:styleId="23">
    <w:name w:val="Гиперссылка2"/>
    <w:link w:val="24"/>
    <w:rsid w:val="009874DE"/>
    <w:rPr>
      <w:color w:val="0000FF"/>
      <w:u w:val="single"/>
    </w:rPr>
  </w:style>
  <w:style w:type="character" w:customStyle="1" w:styleId="24">
    <w:name w:val="Гиперссылка2"/>
    <w:link w:val="23"/>
    <w:rsid w:val="009874DE"/>
    <w:rPr>
      <w:color w:val="0000FF"/>
      <w:u w:val="single"/>
    </w:rPr>
  </w:style>
  <w:style w:type="paragraph" w:styleId="81">
    <w:name w:val="toc 8"/>
    <w:next w:val="a"/>
    <w:link w:val="82"/>
    <w:uiPriority w:val="39"/>
    <w:rsid w:val="009874DE"/>
    <w:pPr>
      <w:ind w:left="1400"/>
    </w:pPr>
  </w:style>
  <w:style w:type="character" w:customStyle="1" w:styleId="82">
    <w:name w:val="Оглавление 8 Знак"/>
    <w:link w:val="81"/>
    <w:rsid w:val="009874DE"/>
  </w:style>
  <w:style w:type="paragraph" w:customStyle="1" w:styleId="1c">
    <w:name w:val="Обычный1"/>
    <w:link w:val="1d"/>
    <w:rsid w:val="009874DE"/>
    <w:rPr>
      <w:rFonts w:ascii="Calibri" w:hAnsi="Calibri"/>
      <w:sz w:val="22"/>
    </w:rPr>
  </w:style>
  <w:style w:type="character" w:customStyle="1" w:styleId="1d">
    <w:name w:val="Обычный1"/>
    <w:link w:val="1c"/>
    <w:rsid w:val="009874DE"/>
    <w:rPr>
      <w:rFonts w:ascii="Calibri" w:hAnsi="Calibri"/>
      <w:sz w:val="22"/>
    </w:rPr>
  </w:style>
  <w:style w:type="paragraph" w:customStyle="1" w:styleId="1e">
    <w:name w:val="Основной шрифт абзаца1"/>
    <w:link w:val="1f"/>
    <w:rsid w:val="009874DE"/>
  </w:style>
  <w:style w:type="character" w:customStyle="1" w:styleId="1f">
    <w:name w:val="Основной шрифт абзаца1"/>
    <w:link w:val="1e"/>
    <w:rsid w:val="009874DE"/>
  </w:style>
  <w:style w:type="paragraph" w:customStyle="1" w:styleId="14">
    <w:name w:val="Основной шрифт абзаца1"/>
    <w:link w:val="15"/>
    <w:rsid w:val="009874DE"/>
  </w:style>
  <w:style w:type="character" w:customStyle="1" w:styleId="15">
    <w:name w:val="Основной шрифт абзаца1"/>
    <w:link w:val="14"/>
    <w:rsid w:val="009874DE"/>
  </w:style>
  <w:style w:type="paragraph" w:styleId="51">
    <w:name w:val="toc 5"/>
    <w:next w:val="a"/>
    <w:link w:val="52"/>
    <w:uiPriority w:val="39"/>
    <w:rsid w:val="009874DE"/>
    <w:pPr>
      <w:ind w:left="800"/>
    </w:pPr>
  </w:style>
  <w:style w:type="character" w:customStyle="1" w:styleId="52">
    <w:name w:val="Оглавление 5 Знак"/>
    <w:link w:val="51"/>
    <w:rsid w:val="009874DE"/>
  </w:style>
  <w:style w:type="paragraph" w:styleId="a8">
    <w:name w:val="Subtitle"/>
    <w:next w:val="a"/>
    <w:link w:val="a9"/>
    <w:uiPriority w:val="11"/>
    <w:qFormat/>
    <w:rsid w:val="009874DE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9874D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9874DE"/>
    <w:pPr>
      <w:ind w:left="1800"/>
    </w:pPr>
  </w:style>
  <w:style w:type="character" w:customStyle="1" w:styleId="toc100">
    <w:name w:val="toc 10"/>
    <w:link w:val="toc10"/>
    <w:rsid w:val="009874DE"/>
  </w:style>
  <w:style w:type="paragraph" w:styleId="aa">
    <w:name w:val="Title"/>
    <w:next w:val="a"/>
    <w:link w:val="ab"/>
    <w:qFormat/>
    <w:rsid w:val="009874DE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9874DE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9874DE"/>
    <w:rPr>
      <w:rFonts w:ascii="Calibri" w:hAnsi="Calibri"/>
      <w:b/>
      <w:sz w:val="28"/>
    </w:rPr>
  </w:style>
  <w:style w:type="paragraph" w:styleId="ac">
    <w:name w:val="Balloon Text"/>
    <w:basedOn w:val="a"/>
    <w:link w:val="ad"/>
    <w:rsid w:val="009874DE"/>
    <w:pPr>
      <w:spacing w:after="0" w:line="240" w:lineRule="auto"/>
    </w:pPr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9874DE"/>
    <w:rPr>
      <w:rFonts w:ascii="Tahoma" w:hAnsi="Tahoma"/>
      <w:sz w:val="16"/>
    </w:rPr>
  </w:style>
  <w:style w:type="paragraph" w:styleId="ae">
    <w:name w:val="Normal (Web)"/>
    <w:basedOn w:val="a"/>
    <w:link w:val="af"/>
    <w:uiPriority w:val="99"/>
    <w:rsid w:val="009874DE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">
    <w:name w:val="Обычный (веб) Знак"/>
    <w:basedOn w:val="1"/>
    <w:link w:val="ae"/>
    <w:rsid w:val="009874DE"/>
    <w:rPr>
      <w:rFonts w:ascii="Times New Roman" w:hAnsi="Times New Roman"/>
      <w:sz w:val="24"/>
    </w:rPr>
  </w:style>
  <w:style w:type="paragraph" w:customStyle="1" w:styleId="1f0">
    <w:name w:val="Гиперссылка1"/>
    <w:link w:val="1f1"/>
    <w:rsid w:val="009874DE"/>
    <w:rPr>
      <w:color w:val="0563C1"/>
      <w:u w:val="single"/>
    </w:rPr>
  </w:style>
  <w:style w:type="character" w:customStyle="1" w:styleId="1f1">
    <w:name w:val="Гиперссылка1"/>
    <w:link w:val="1f0"/>
    <w:rsid w:val="009874DE"/>
    <w:rPr>
      <w:color w:val="0563C1"/>
      <w:u w:val="single"/>
    </w:rPr>
  </w:style>
  <w:style w:type="character" w:customStyle="1" w:styleId="20">
    <w:name w:val="Заголовок 2 Знак"/>
    <w:basedOn w:val="1"/>
    <w:link w:val="2"/>
    <w:rsid w:val="009874DE"/>
    <w:rPr>
      <w:rFonts w:ascii="Cambria" w:hAnsi="Cambria"/>
      <w:b/>
      <w:i/>
      <w:sz w:val="28"/>
    </w:rPr>
  </w:style>
  <w:style w:type="paragraph" w:customStyle="1" w:styleId="1f2">
    <w:name w:val="Обычный1"/>
    <w:link w:val="1f3"/>
    <w:rsid w:val="009874DE"/>
    <w:rPr>
      <w:rFonts w:ascii="Calibri" w:hAnsi="Calibri"/>
      <w:sz w:val="22"/>
    </w:rPr>
  </w:style>
  <w:style w:type="character" w:customStyle="1" w:styleId="1f3">
    <w:name w:val="Обычный1"/>
    <w:link w:val="1f2"/>
    <w:rsid w:val="009874DE"/>
    <w:rPr>
      <w:rFonts w:ascii="Calibri" w:hAnsi="Calibri"/>
      <w:sz w:val="22"/>
    </w:rPr>
  </w:style>
  <w:style w:type="paragraph" w:customStyle="1" w:styleId="ConsPlusNonformat">
    <w:name w:val="ConsPlusNonformat"/>
    <w:rsid w:val="00FA7E6D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auto"/>
    </w:rPr>
  </w:style>
  <w:style w:type="character" w:customStyle="1" w:styleId="b-share-counter">
    <w:name w:val="b-share-counter"/>
    <w:basedOn w:val="a0"/>
    <w:rsid w:val="004E2ED0"/>
  </w:style>
  <w:style w:type="character" w:styleId="af0">
    <w:name w:val="Strong"/>
    <w:basedOn w:val="a0"/>
    <w:uiPriority w:val="22"/>
    <w:qFormat/>
    <w:rsid w:val="008409A5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C807BB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70">
    <w:name w:val="Заголовок 7 Знак"/>
    <w:basedOn w:val="a0"/>
    <w:link w:val="7"/>
    <w:uiPriority w:val="9"/>
    <w:rsid w:val="00C807B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80">
    <w:name w:val="Заголовок 8 Знак"/>
    <w:basedOn w:val="a0"/>
    <w:link w:val="8"/>
    <w:uiPriority w:val="9"/>
    <w:rsid w:val="00C807B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itemregion">
    <w:name w:val="item_region"/>
    <w:basedOn w:val="a0"/>
    <w:rsid w:val="009B6925"/>
  </w:style>
  <w:style w:type="paragraph" w:customStyle="1" w:styleId="gray">
    <w:name w:val="gray"/>
    <w:basedOn w:val="a"/>
    <w:rsid w:val="009B6925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E7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762FB"/>
    <w:rPr>
      <w:rFonts w:ascii="Calibri" w:hAnsi="Calibri"/>
      <w:sz w:val="22"/>
    </w:rPr>
  </w:style>
  <w:style w:type="paragraph" w:styleId="af3">
    <w:name w:val="footer"/>
    <w:basedOn w:val="a"/>
    <w:link w:val="af4"/>
    <w:uiPriority w:val="99"/>
    <w:unhideWhenUsed/>
    <w:rsid w:val="00E7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762FB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76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7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25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8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187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365181633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70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5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5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154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43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608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369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1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6715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0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2041474027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4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0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94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04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612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07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435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4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84601894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9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0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0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9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3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09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0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12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717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4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1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1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43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046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02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6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47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7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5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8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2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8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3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9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8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6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7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04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10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689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125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52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202408506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CAD010B898CE5B21755CB143B2AFCBC7BD7D3DBEBB8CBC7D4D060D7983FCDA91D3B56F9355E29C0EE47857169326D2C479409A625f6G1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skov.bezformata.com/word/knd/15373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skov.bezformata.com/word/knd/153732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ublication.pravo.gov.ru/Document/View/00012021112900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ervice.nalog.ru/gosreg/intro.html?sfrd=2600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F45FF-49EF-4BAE-AEA2-2E7B826D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Кислицына Светлана Викторовна</dc:creator>
  <cp:lastModifiedBy>Кислицына Светлана Викторовна</cp:lastModifiedBy>
  <cp:revision>4</cp:revision>
  <cp:lastPrinted>2021-12-20T07:46:00Z</cp:lastPrinted>
  <dcterms:created xsi:type="dcterms:W3CDTF">2021-12-20T07:44:00Z</dcterms:created>
  <dcterms:modified xsi:type="dcterms:W3CDTF">2021-12-20T07:46:00Z</dcterms:modified>
</cp:coreProperties>
</file>